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4BC1" w14:textId="6130EB4A" w:rsidR="00C07BC8" w:rsidRPr="008A7BBE" w:rsidRDefault="00C07BC8" w:rsidP="00C07BC8">
      <w:pPr>
        <w:spacing w:after="120" w:line="276" w:lineRule="auto"/>
        <w:rPr>
          <w:rFonts w:cstheme="minorHAnsi"/>
          <w:b/>
          <w:bCs/>
          <w:sz w:val="28"/>
          <w:szCs w:val="28"/>
        </w:rPr>
      </w:pPr>
      <w:r w:rsidRPr="008A7BBE">
        <w:rPr>
          <w:rFonts w:cstheme="minorHAnsi"/>
          <w:b/>
          <w:bCs/>
          <w:sz w:val="28"/>
          <w:szCs w:val="28"/>
        </w:rPr>
        <w:t xml:space="preserve">Meet our fantastic Women in </w:t>
      </w:r>
      <w:r w:rsidR="008A7BBE" w:rsidRPr="008A7BBE">
        <w:rPr>
          <w:rFonts w:cstheme="minorHAnsi"/>
          <w:b/>
          <w:bCs/>
          <w:sz w:val="28"/>
          <w:szCs w:val="28"/>
        </w:rPr>
        <w:t>Engineering</w:t>
      </w:r>
    </w:p>
    <w:p w14:paraId="5FE3076B" w14:textId="24B3B12B" w:rsidR="009E47E7" w:rsidRPr="00AF1EE6" w:rsidRDefault="009E47E7" w:rsidP="00C07BC8">
      <w:pPr>
        <w:spacing w:after="120" w:line="276" w:lineRule="auto"/>
        <w:rPr>
          <w:rFonts w:cstheme="minorHAnsi"/>
        </w:rPr>
      </w:pPr>
      <w:r w:rsidRPr="00AF1EE6">
        <w:rPr>
          <w:rFonts w:cstheme="minorHAnsi"/>
        </w:rPr>
        <w:t>It</w:t>
      </w:r>
      <w:r w:rsidR="000C1017">
        <w:rPr>
          <w:rFonts w:cstheme="minorHAnsi"/>
        </w:rPr>
        <w:t xml:space="preserve"> was</w:t>
      </w:r>
      <w:r w:rsidRPr="00AF1EE6">
        <w:rPr>
          <w:rFonts w:cstheme="minorHAnsi"/>
        </w:rPr>
        <w:t xml:space="preserve"> International </w:t>
      </w:r>
      <w:hyperlink r:id="rId8" w:history="1">
        <w:r w:rsidRPr="00AF1EE6">
          <w:rPr>
            <w:rStyle w:val="Hyperlink"/>
            <w:rFonts w:cstheme="minorHAnsi"/>
          </w:rPr>
          <w:t>Women in Engineering Day</w:t>
        </w:r>
      </w:hyperlink>
      <w:r w:rsidRPr="00AF1EE6">
        <w:rPr>
          <w:rFonts w:cstheme="minorHAnsi"/>
        </w:rPr>
        <w:t> on 23 June. This year’s theme is ‘</w:t>
      </w:r>
      <w:r w:rsidR="008947AB" w:rsidRPr="00AF1EE6">
        <w:rPr>
          <w:rFonts w:cstheme="minorHAnsi"/>
        </w:rPr>
        <w:t>Together We Engineer</w:t>
      </w:r>
      <w:r w:rsidRPr="00AF1EE6">
        <w:rPr>
          <w:rFonts w:cstheme="minorHAnsi"/>
        </w:rPr>
        <w:t>’.</w:t>
      </w:r>
    </w:p>
    <w:p w14:paraId="6E1AF939" w14:textId="0B69DD3F" w:rsidR="009A2D39" w:rsidRPr="0040073B" w:rsidRDefault="00F2693A" w:rsidP="009A2D39">
      <w:pPr>
        <w:spacing w:after="120" w:line="276" w:lineRule="auto"/>
        <w:rPr>
          <w:rFonts w:cstheme="minorHAnsi"/>
        </w:rPr>
      </w:pPr>
      <w:r w:rsidRPr="00AF1EE6">
        <w:rPr>
          <w:rFonts w:cstheme="minorHAnsi"/>
        </w:rPr>
        <w:t>W</w:t>
      </w:r>
      <w:r w:rsidR="00637B30" w:rsidRPr="00AF1EE6">
        <w:rPr>
          <w:rFonts w:cstheme="minorHAnsi"/>
        </w:rPr>
        <w:t xml:space="preserve">omen engineers are still hugely under-represented, with 2024 figures indicating that in the UK only </w:t>
      </w:r>
      <w:r w:rsidR="000C1017">
        <w:rPr>
          <w:rFonts w:cstheme="minorHAnsi"/>
        </w:rPr>
        <w:t>16</w:t>
      </w:r>
      <w:r w:rsidR="00637B30" w:rsidRPr="00AF1EE6">
        <w:rPr>
          <w:rFonts w:cstheme="minorHAnsi"/>
        </w:rPr>
        <w:t xml:space="preserve">% of engineers are women. </w:t>
      </w:r>
      <w:r w:rsidR="006C7A47" w:rsidRPr="00AF1EE6">
        <w:rPr>
          <w:rFonts w:cstheme="minorHAnsi"/>
        </w:rPr>
        <w:t xml:space="preserve">As an organisation, </w:t>
      </w:r>
      <w:r w:rsidR="00015AF2">
        <w:rPr>
          <w:rFonts w:cstheme="minorHAnsi"/>
        </w:rPr>
        <w:t>HSE</w:t>
      </w:r>
      <w:r w:rsidR="006C7A47" w:rsidRPr="00AF1EE6">
        <w:rPr>
          <w:rFonts w:cstheme="minorHAnsi"/>
        </w:rPr>
        <w:t xml:space="preserve"> are proud to support the day and promote the role of our</w:t>
      </w:r>
      <w:r w:rsidR="000E745E" w:rsidRPr="00AF1EE6">
        <w:rPr>
          <w:rFonts w:cstheme="minorHAnsi"/>
        </w:rPr>
        <w:t xml:space="preserve"> fantastic</w:t>
      </w:r>
      <w:r w:rsidR="006C7A47" w:rsidRPr="00AF1EE6">
        <w:rPr>
          <w:rFonts w:cstheme="minorHAnsi"/>
        </w:rPr>
        <w:t xml:space="preserve"> women engineers</w:t>
      </w:r>
      <w:r w:rsidR="000E745E" w:rsidRPr="00AF1EE6">
        <w:rPr>
          <w:rFonts w:cstheme="minorHAnsi"/>
        </w:rPr>
        <w:t>.</w:t>
      </w:r>
      <w:r w:rsidR="006C7A47" w:rsidRPr="00AF1EE6">
        <w:rPr>
          <w:rFonts w:cstheme="minorHAnsi"/>
        </w:rPr>
        <w:t xml:space="preserve"> </w:t>
      </w:r>
      <w:r w:rsidR="009A2D39" w:rsidRPr="00AF1EE6">
        <w:rPr>
          <w:rFonts w:cstheme="minorHAnsi"/>
        </w:rPr>
        <w:t xml:space="preserve">It’s important that more young women and girls </w:t>
      </w:r>
      <w:r w:rsidR="0040073B" w:rsidRPr="0040073B">
        <w:t>see their potential</w:t>
      </w:r>
      <w:r w:rsidR="0040073B" w:rsidRPr="00EF70F7">
        <w:t xml:space="preserve"> to</w:t>
      </w:r>
      <w:r w:rsidR="009A2D39" w:rsidRPr="0040073B">
        <w:rPr>
          <w:rFonts w:cstheme="minorHAnsi"/>
        </w:rPr>
        <w:t xml:space="preserve"> take up engineering careers.</w:t>
      </w:r>
    </w:p>
    <w:p w14:paraId="4DE7B00D" w14:textId="01790E72" w:rsidR="001232F4" w:rsidRPr="00AF1EE6" w:rsidRDefault="006C7A47" w:rsidP="009A2D39">
      <w:pPr>
        <w:spacing w:after="120" w:line="276" w:lineRule="auto"/>
        <w:rPr>
          <w:rFonts w:cstheme="minorHAnsi"/>
        </w:rPr>
      </w:pPr>
      <w:r w:rsidRPr="00AF1EE6">
        <w:rPr>
          <w:rFonts w:cstheme="minorHAnsi"/>
        </w:rPr>
        <w:t xml:space="preserve">This year, we’re featuring </w:t>
      </w:r>
      <w:r w:rsidR="002A0456">
        <w:rPr>
          <w:rFonts w:cstheme="minorHAnsi"/>
        </w:rPr>
        <w:t>6</w:t>
      </w:r>
      <w:r w:rsidRPr="00AF1EE6">
        <w:rPr>
          <w:rFonts w:cstheme="minorHAnsi"/>
        </w:rPr>
        <w:t xml:space="preserve"> of our colleagues</w:t>
      </w:r>
      <w:r w:rsidR="000E745E" w:rsidRPr="00AF1EE6">
        <w:rPr>
          <w:rFonts w:cstheme="minorHAnsi"/>
        </w:rPr>
        <w:t xml:space="preserve"> from across</w:t>
      </w:r>
      <w:r w:rsidR="00717AF7" w:rsidRPr="00AF1EE6">
        <w:rPr>
          <w:rFonts w:cstheme="minorHAnsi"/>
        </w:rPr>
        <w:t xml:space="preserve"> HSE </w:t>
      </w:r>
      <w:r w:rsidRPr="00AF1EE6">
        <w:rPr>
          <w:rFonts w:cstheme="minorHAnsi"/>
        </w:rPr>
        <w:t>who’ve shared their thoughts on the day.</w:t>
      </w:r>
      <w:r w:rsidR="001232F4" w:rsidRPr="00AF1EE6">
        <w:rPr>
          <w:rFonts w:cstheme="minorHAnsi"/>
        </w:rPr>
        <w:t xml:space="preserve"> </w:t>
      </w:r>
    </w:p>
    <w:p w14:paraId="2E276263" w14:textId="5F34DF78" w:rsidR="00954F08" w:rsidRPr="008A7BBE" w:rsidRDefault="00954F08" w:rsidP="00C07BC8">
      <w:pPr>
        <w:spacing w:after="120" w:line="276" w:lineRule="auto"/>
        <w:rPr>
          <w:rFonts w:cstheme="minorHAnsi"/>
          <w:b/>
          <w:bCs/>
          <w:sz w:val="28"/>
          <w:szCs w:val="28"/>
        </w:rPr>
      </w:pPr>
      <w:r w:rsidRPr="008A7BBE">
        <w:rPr>
          <w:rFonts w:cstheme="minorHAnsi"/>
          <w:b/>
          <w:bCs/>
          <w:sz w:val="28"/>
          <w:szCs w:val="28"/>
        </w:rPr>
        <w:t xml:space="preserve">Rhiannon Thomas </w:t>
      </w:r>
    </w:p>
    <w:p w14:paraId="36760650" w14:textId="68983A7D" w:rsidR="00954F08" w:rsidRPr="00AF1EE6" w:rsidRDefault="00B54703" w:rsidP="00B54703">
      <w:pPr>
        <w:spacing w:after="120" w:line="276" w:lineRule="auto"/>
        <w:jc w:val="center"/>
        <w:rPr>
          <w:rStyle w:val="normaltextrun"/>
          <w:rFonts w:eastAsiaTheme="majorEastAsia" w:cstheme="minorHAnsi"/>
          <w:b/>
          <w:bCs/>
          <w:color w:val="000000"/>
        </w:rPr>
      </w:pPr>
      <w:r>
        <w:rPr>
          <w:noProof/>
        </w:rPr>
        <w:drawing>
          <wp:inline distT="0" distB="0" distL="0" distR="0" wp14:anchorId="16BCA56C" wp14:editId="4E7F0779">
            <wp:extent cx="4236720" cy="3423736"/>
            <wp:effectExtent l="0" t="0" r="0" b="5715"/>
            <wp:docPr id="964477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476" cy="3438085"/>
                    </a:xfrm>
                    <a:prstGeom prst="rect">
                      <a:avLst/>
                    </a:prstGeom>
                    <a:noFill/>
                    <a:ln>
                      <a:noFill/>
                    </a:ln>
                  </pic:spPr>
                </pic:pic>
              </a:graphicData>
            </a:graphic>
          </wp:inline>
        </w:drawing>
      </w:r>
    </w:p>
    <w:p w14:paraId="0FFE50C8" w14:textId="69DD6AAC" w:rsidR="00DC6820" w:rsidRDefault="00044370" w:rsidP="00015AF2">
      <w:pPr>
        <w:spacing w:after="120" w:line="276" w:lineRule="auto"/>
        <w:rPr>
          <w:rFonts w:cstheme="minorHAnsi"/>
        </w:rPr>
      </w:pPr>
      <w:r w:rsidRPr="00AF1EE6">
        <w:rPr>
          <w:rFonts w:cstheme="minorHAnsi"/>
        </w:rPr>
        <w:t xml:space="preserve">Rhiannon is </w:t>
      </w:r>
      <w:r w:rsidR="00954F08" w:rsidRPr="00AF1EE6">
        <w:rPr>
          <w:rFonts w:cstheme="minorHAnsi"/>
        </w:rPr>
        <w:t xml:space="preserve">a </w:t>
      </w:r>
      <w:r w:rsidR="00015AF2">
        <w:rPr>
          <w:rFonts w:cstheme="minorHAnsi"/>
        </w:rPr>
        <w:t>C</w:t>
      </w:r>
      <w:r w:rsidR="00954F08" w:rsidRPr="00AF1EE6">
        <w:rPr>
          <w:rFonts w:cstheme="minorHAnsi"/>
        </w:rPr>
        <w:t xml:space="preserve">hartered </w:t>
      </w:r>
      <w:r w:rsidR="00015AF2">
        <w:rPr>
          <w:rFonts w:cstheme="minorHAnsi"/>
        </w:rPr>
        <w:t>C</w:t>
      </w:r>
      <w:r w:rsidR="00954F08" w:rsidRPr="00AF1EE6">
        <w:rPr>
          <w:rFonts w:cstheme="minorHAnsi"/>
        </w:rPr>
        <w:t xml:space="preserve">hemical </w:t>
      </w:r>
      <w:r w:rsidR="00015AF2">
        <w:rPr>
          <w:rFonts w:cstheme="minorHAnsi"/>
        </w:rPr>
        <w:t>E</w:t>
      </w:r>
      <w:r w:rsidR="00954F08" w:rsidRPr="00AF1EE6">
        <w:rPr>
          <w:rFonts w:cstheme="minorHAnsi"/>
        </w:rPr>
        <w:t>ngineer and work</w:t>
      </w:r>
      <w:r w:rsidRPr="00AF1EE6">
        <w:rPr>
          <w:rFonts w:cstheme="minorHAnsi"/>
        </w:rPr>
        <w:t>s</w:t>
      </w:r>
      <w:r w:rsidR="00954F08" w:rsidRPr="00AF1EE6">
        <w:rPr>
          <w:rFonts w:cstheme="minorHAnsi"/>
        </w:rPr>
        <w:t xml:space="preserve"> as a Principal Specialist Inspector in the Process Safety unit in </w:t>
      </w:r>
      <w:r w:rsidR="00015AF2" w:rsidRPr="00015AF2">
        <w:rPr>
          <w:rFonts w:cstheme="minorHAnsi"/>
        </w:rPr>
        <w:t>Chemicals, Explosives and Microbiological Hazards Division</w:t>
      </w:r>
      <w:r w:rsidR="00954F08" w:rsidRPr="00AF1EE6">
        <w:rPr>
          <w:rFonts w:cstheme="minorHAnsi"/>
        </w:rPr>
        <w:t xml:space="preserve">, </w:t>
      </w:r>
      <w:r w:rsidR="004C0057" w:rsidRPr="00AF1EE6">
        <w:rPr>
          <w:rFonts w:cstheme="minorHAnsi"/>
        </w:rPr>
        <w:t>she has</w:t>
      </w:r>
      <w:r w:rsidR="00954F08" w:rsidRPr="00AF1EE6">
        <w:rPr>
          <w:rFonts w:cstheme="minorHAnsi"/>
        </w:rPr>
        <w:t xml:space="preserve"> been in HSE 10 years. Before</w:t>
      </w:r>
      <w:r w:rsidR="009A6E6D" w:rsidRPr="00AF1EE6">
        <w:rPr>
          <w:rFonts w:cstheme="minorHAnsi"/>
        </w:rPr>
        <w:t xml:space="preserve"> joining</w:t>
      </w:r>
      <w:r w:rsidR="00954F08" w:rsidRPr="00AF1EE6">
        <w:rPr>
          <w:rFonts w:cstheme="minorHAnsi"/>
        </w:rPr>
        <w:t xml:space="preserve"> HSE </w:t>
      </w:r>
      <w:r w:rsidR="004C0057" w:rsidRPr="00AF1EE6">
        <w:rPr>
          <w:rFonts w:cstheme="minorHAnsi"/>
        </w:rPr>
        <w:t>Rhiannon</w:t>
      </w:r>
      <w:r w:rsidR="00954F08" w:rsidRPr="00AF1EE6">
        <w:rPr>
          <w:rFonts w:cstheme="minorHAnsi"/>
        </w:rPr>
        <w:t xml:space="preserve"> worked in industry on a large Upper Tier COMAH </w:t>
      </w:r>
      <w:r w:rsidR="00B54703" w:rsidRPr="00015AF2">
        <w:rPr>
          <w:rFonts w:cstheme="minorHAnsi"/>
        </w:rPr>
        <w:t>(control of major accident hazards)</w:t>
      </w:r>
      <w:r w:rsidR="00954F08" w:rsidRPr="00AF1EE6">
        <w:rPr>
          <w:rFonts w:cstheme="minorHAnsi"/>
        </w:rPr>
        <w:t xml:space="preserve"> chemical site for 10 years first as an engineer in design and operations and then as the site safety manager. Now as an Inspector </w:t>
      </w:r>
      <w:r w:rsidR="009A6E6D" w:rsidRPr="00AF1EE6">
        <w:rPr>
          <w:rFonts w:cstheme="minorHAnsi"/>
        </w:rPr>
        <w:t>Rhiannon</w:t>
      </w:r>
      <w:r w:rsidR="00954F08" w:rsidRPr="00AF1EE6">
        <w:rPr>
          <w:rFonts w:cstheme="minorHAnsi"/>
        </w:rPr>
        <w:t xml:space="preserve"> mostly proactively inspect</w:t>
      </w:r>
      <w:r w:rsidR="000608F1" w:rsidRPr="00AF1EE6">
        <w:rPr>
          <w:rFonts w:cstheme="minorHAnsi"/>
        </w:rPr>
        <w:t>s</w:t>
      </w:r>
      <w:r w:rsidR="00954F08" w:rsidRPr="00AF1EE6">
        <w:rPr>
          <w:rFonts w:cstheme="minorHAnsi"/>
        </w:rPr>
        <w:t xml:space="preserve"> COMAH</w:t>
      </w:r>
      <w:r w:rsidR="00015AF2">
        <w:rPr>
          <w:rFonts w:cstheme="minorHAnsi"/>
        </w:rPr>
        <w:t xml:space="preserve"> </w:t>
      </w:r>
      <w:r w:rsidR="00954F08" w:rsidRPr="00AF1EE6">
        <w:rPr>
          <w:rFonts w:cstheme="minorHAnsi"/>
        </w:rPr>
        <w:t>sites to try and prevent fires, explosions and toxic gas releases and investigate</w:t>
      </w:r>
      <w:r w:rsidR="000608F1" w:rsidRPr="00AF1EE6">
        <w:rPr>
          <w:rFonts w:cstheme="minorHAnsi"/>
        </w:rPr>
        <w:t>s</w:t>
      </w:r>
      <w:r w:rsidR="00954F08" w:rsidRPr="00AF1EE6">
        <w:rPr>
          <w:rFonts w:cstheme="minorHAnsi"/>
        </w:rPr>
        <w:t xml:space="preserve"> if a site has an incident involving their process.</w:t>
      </w:r>
    </w:p>
    <w:p w14:paraId="2890DE9B" w14:textId="162B13D8" w:rsidR="00847EF8" w:rsidRPr="00AF1EE6" w:rsidRDefault="00847EF8" w:rsidP="00015AF2">
      <w:pPr>
        <w:spacing w:after="120" w:line="276" w:lineRule="auto"/>
        <w:rPr>
          <w:rFonts w:cstheme="minorHAnsi"/>
        </w:rPr>
      </w:pPr>
      <w:r w:rsidRPr="00AF1EE6">
        <w:rPr>
          <w:rFonts w:cstheme="minorHAnsi"/>
        </w:rPr>
        <w:t>Rhiannon</w:t>
      </w:r>
      <w:r>
        <w:rPr>
          <w:rFonts w:cstheme="minorHAnsi"/>
        </w:rPr>
        <w:t xml:space="preserve"> says:</w:t>
      </w:r>
    </w:p>
    <w:p w14:paraId="17E6BEE2" w14:textId="77777777" w:rsidR="00847EF8" w:rsidRDefault="004A0282" w:rsidP="00847EF8">
      <w:pPr>
        <w:spacing w:after="120" w:line="276" w:lineRule="auto"/>
        <w:rPr>
          <w:rFonts w:cstheme="minorHAnsi"/>
          <w:b/>
          <w:bCs/>
          <w:i/>
          <w:iCs/>
        </w:rPr>
      </w:pPr>
      <w:r w:rsidRPr="00015AF2">
        <w:rPr>
          <w:rFonts w:cstheme="minorHAnsi"/>
          <w:b/>
          <w:bCs/>
          <w:i/>
          <w:iCs/>
        </w:rPr>
        <w:t>“</w:t>
      </w:r>
      <w:r w:rsidR="00954F08" w:rsidRPr="00015AF2">
        <w:rPr>
          <w:rFonts w:cstheme="minorHAnsi"/>
          <w:b/>
          <w:bCs/>
          <w:i/>
          <w:iCs/>
        </w:rPr>
        <w:t xml:space="preserve"> In Process Safety we support all divisions across HSE, this is what keeps the job really interesting because I could be at a refinery in Southampton checking compliance with an Improvement Notice (see photo) one week and supporting a member of my team inspecting with Inspection Division following a concern from London Fire Brigade at a vegetable oil manufacturer who had had numerous fires from handling large volume of flammable hexane</w:t>
      </w:r>
      <w:r w:rsidR="00974D1B" w:rsidRPr="00015AF2">
        <w:rPr>
          <w:rFonts w:cstheme="minorHAnsi"/>
          <w:b/>
          <w:bCs/>
          <w:i/>
          <w:iCs/>
        </w:rPr>
        <w:t xml:space="preserve"> the next week</w:t>
      </w:r>
      <w:r w:rsidR="00954F08" w:rsidRPr="00015AF2">
        <w:rPr>
          <w:rFonts w:cstheme="minorHAnsi"/>
          <w:b/>
          <w:bCs/>
          <w:i/>
          <w:iCs/>
        </w:rPr>
        <w:t>.</w:t>
      </w:r>
      <w:r w:rsidRPr="00015AF2">
        <w:rPr>
          <w:rFonts w:cstheme="minorHAnsi"/>
          <w:b/>
          <w:bCs/>
          <w:i/>
          <w:iCs/>
        </w:rPr>
        <w:t>”</w:t>
      </w:r>
    </w:p>
    <w:p w14:paraId="77A7EF4D" w14:textId="55361C41" w:rsidR="00B54703" w:rsidRDefault="004A0282" w:rsidP="00847EF8">
      <w:pPr>
        <w:spacing w:after="120" w:line="276" w:lineRule="auto"/>
        <w:rPr>
          <w:rFonts w:cstheme="minorHAnsi"/>
        </w:rPr>
      </w:pPr>
      <w:r w:rsidRPr="00AF1EE6">
        <w:rPr>
          <w:rStyle w:val="normaltextrun"/>
          <w:rFonts w:eastAsiaTheme="majorEastAsia" w:cstheme="minorHAnsi"/>
          <w:color w:val="000000"/>
        </w:rPr>
        <w:lastRenderedPageBreak/>
        <w:t>To find out more about one of Rhiannon’s recent projects see ‘</w:t>
      </w:r>
      <w:hyperlink r:id="rId10" w:anchor="page22" w:history="1">
        <w:r w:rsidR="00427D42" w:rsidRPr="00AF1EE6">
          <w:rPr>
            <w:rStyle w:val="Hyperlink"/>
            <w:rFonts w:eastAsiaTheme="majorEastAsia" w:cstheme="minorHAnsi"/>
          </w:rPr>
          <w:t xml:space="preserve">Tata Steel Permit to Work Intervention </w:t>
        </w:r>
      </w:hyperlink>
      <w:r w:rsidRPr="00AF1EE6">
        <w:rPr>
          <w:rStyle w:val="normaltextrun"/>
          <w:rFonts w:eastAsiaTheme="majorEastAsia" w:cstheme="minorHAnsi"/>
          <w:color w:val="000000"/>
        </w:rPr>
        <w:t xml:space="preserve"> in this year’s Annual Science Review.</w:t>
      </w:r>
      <w:r w:rsidR="00AB5D92" w:rsidRPr="00AF1EE6">
        <w:rPr>
          <w:rFonts w:cstheme="minorHAnsi"/>
        </w:rPr>
        <w:t>  </w:t>
      </w:r>
    </w:p>
    <w:p w14:paraId="2B45C13F" w14:textId="4A248FA8" w:rsidR="00B54703" w:rsidRPr="00B54703" w:rsidRDefault="00B54703" w:rsidP="00B54703">
      <w:pPr>
        <w:pStyle w:val="paragraph"/>
        <w:spacing w:before="0" w:beforeAutospacing="0" w:after="120" w:afterAutospacing="0" w:line="276" w:lineRule="auto"/>
        <w:textAlignment w:val="baseline"/>
        <w:rPr>
          <w:rFonts w:asciiTheme="minorHAnsi" w:hAnsiTheme="minorHAnsi" w:cstheme="minorHAnsi"/>
          <w:sz w:val="22"/>
          <w:szCs w:val="22"/>
        </w:rPr>
      </w:pPr>
      <w:r w:rsidRPr="00B54703">
        <w:rPr>
          <w:rFonts w:asciiTheme="minorHAnsi" w:hAnsiTheme="minorHAnsi" w:cstheme="minorHAnsi"/>
          <w:b/>
          <w:bCs/>
          <w:sz w:val="28"/>
          <w:szCs w:val="28"/>
        </w:rPr>
        <w:t xml:space="preserve">Louise Atkin </w:t>
      </w:r>
    </w:p>
    <w:p w14:paraId="2E136627" w14:textId="77777777" w:rsidR="00B54703" w:rsidRPr="00AF1EE6" w:rsidRDefault="00B54703" w:rsidP="00B54703">
      <w:pPr>
        <w:spacing w:after="120" w:line="276" w:lineRule="auto"/>
        <w:jc w:val="center"/>
        <w:rPr>
          <w:rFonts w:cstheme="minorHAnsi"/>
        </w:rPr>
      </w:pPr>
      <w:r>
        <w:rPr>
          <w:noProof/>
        </w:rPr>
        <w:drawing>
          <wp:inline distT="0" distB="0" distL="0" distR="0" wp14:anchorId="72ED862A" wp14:editId="1D40E648">
            <wp:extent cx="3507422" cy="2630761"/>
            <wp:effectExtent l="0" t="0" r="0" b="0"/>
            <wp:docPr id="99143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439" cy="2648025"/>
                    </a:xfrm>
                    <a:prstGeom prst="rect">
                      <a:avLst/>
                    </a:prstGeom>
                    <a:noFill/>
                    <a:ln>
                      <a:noFill/>
                    </a:ln>
                  </pic:spPr>
                </pic:pic>
              </a:graphicData>
            </a:graphic>
          </wp:inline>
        </w:drawing>
      </w:r>
    </w:p>
    <w:p w14:paraId="3942BEF5" w14:textId="77777777" w:rsidR="00B54703" w:rsidRDefault="00B54703" w:rsidP="00B54703">
      <w:pPr>
        <w:spacing w:after="120" w:line="276" w:lineRule="auto"/>
        <w:rPr>
          <w:rFonts w:cstheme="minorHAnsi"/>
        </w:rPr>
      </w:pPr>
      <w:r w:rsidRPr="00AF1EE6">
        <w:rPr>
          <w:rFonts w:cstheme="minorHAnsi"/>
        </w:rPr>
        <w:t xml:space="preserve">Louise works in </w:t>
      </w:r>
      <w:r>
        <w:rPr>
          <w:rFonts w:cstheme="minorHAnsi"/>
        </w:rPr>
        <w:t xml:space="preserve">HSE’s </w:t>
      </w:r>
      <w:r w:rsidRPr="00AF1EE6">
        <w:rPr>
          <w:rFonts w:cstheme="minorHAnsi"/>
        </w:rPr>
        <w:t xml:space="preserve">Energy Division and leads the Offshore Materials and Corrosion Team. She has a Degree in Corrosion Control Engineering and a Masters Engineering Materials. Louise is a </w:t>
      </w:r>
      <w:r>
        <w:rPr>
          <w:rFonts w:cstheme="minorHAnsi"/>
        </w:rPr>
        <w:t>C</w:t>
      </w:r>
      <w:r w:rsidRPr="00AF1EE6">
        <w:rPr>
          <w:rFonts w:cstheme="minorHAnsi"/>
        </w:rPr>
        <w:t>hartered Mechanical Engineer. She joined HSE in 2001 and has worked in Science Division’s Major Hazards, Engineering Materials and Field Engineering teams before transferring to E</w:t>
      </w:r>
      <w:r>
        <w:rPr>
          <w:rFonts w:cstheme="minorHAnsi"/>
        </w:rPr>
        <w:t xml:space="preserve">nergy </w:t>
      </w:r>
      <w:r w:rsidRPr="00AF1EE6">
        <w:rPr>
          <w:rFonts w:cstheme="minorHAnsi"/>
        </w:rPr>
        <w:t>D</w:t>
      </w:r>
      <w:r>
        <w:rPr>
          <w:rFonts w:cstheme="minorHAnsi"/>
        </w:rPr>
        <w:t xml:space="preserve">ivision </w:t>
      </w:r>
      <w:r w:rsidRPr="00AF1EE6">
        <w:rPr>
          <w:rFonts w:cstheme="minorHAnsi"/>
        </w:rPr>
        <w:t>- Offshore in 2012.</w:t>
      </w:r>
    </w:p>
    <w:p w14:paraId="50A4A035" w14:textId="77777777" w:rsidR="00B54703" w:rsidRPr="00AF1EE6" w:rsidRDefault="00B54703" w:rsidP="00B54703">
      <w:pPr>
        <w:spacing w:after="120" w:line="276" w:lineRule="auto"/>
        <w:rPr>
          <w:rFonts w:cstheme="minorHAnsi"/>
        </w:rPr>
      </w:pPr>
      <w:r>
        <w:rPr>
          <w:rFonts w:cstheme="minorHAnsi"/>
        </w:rPr>
        <w:t>Louise says:</w:t>
      </w:r>
    </w:p>
    <w:p w14:paraId="56A2FDF9" w14:textId="77777777" w:rsidR="00B54703" w:rsidRPr="00D57766" w:rsidRDefault="00B54703" w:rsidP="00B54703">
      <w:pPr>
        <w:spacing w:after="120" w:line="276" w:lineRule="auto"/>
        <w:rPr>
          <w:rFonts w:cstheme="minorHAnsi"/>
          <w:b/>
          <w:bCs/>
          <w:i/>
          <w:iCs/>
        </w:rPr>
      </w:pPr>
      <w:r w:rsidRPr="00D57766">
        <w:rPr>
          <w:rFonts w:cstheme="minorHAnsi"/>
          <w:b/>
          <w:bCs/>
          <w:i/>
          <w:iCs/>
        </w:rPr>
        <w:t xml:space="preserve">“I was always interested in problem solving from a young age, and when I became aware that there was a career in engineering failure investigation it was my ambition to follow that path. The natural progression from finding out why things fail to preventing that failure through research advice and education is an important part of my role and the role of my colleagues in HSE. I’m very proud of our successful collaboration across HSE divisions and technical disciplines to produce </w:t>
      </w:r>
      <w:proofErr w:type="gramStart"/>
      <w:r w:rsidRPr="00D57766">
        <w:rPr>
          <w:rFonts w:cstheme="minorHAnsi"/>
          <w:b/>
          <w:bCs/>
          <w:i/>
          <w:iCs/>
        </w:rPr>
        <w:t>evidence based</w:t>
      </w:r>
      <w:proofErr w:type="gramEnd"/>
      <w:r w:rsidRPr="00D57766">
        <w:rPr>
          <w:rFonts w:cstheme="minorHAnsi"/>
          <w:b/>
          <w:bCs/>
          <w:i/>
          <w:iCs/>
        </w:rPr>
        <w:t xml:space="preserve"> research to improve safety.”</w:t>
      </w:r>
    </w:p>
    <w:p w14:paraId="45F628CD" w14:textId="77777777" w:rsidR="00B54703" w:rsidRPr="00AF1EE6" w:rsidRDefault="00B54703" w:rsidP="00B54703">
      <w:pPr>
        <w:pStyle w:val="paragraph"/>
        <w:spacing w:before="0" w:beforeAutospacing="0" w:after="120" w:afterAutospacing="0" w:line="276" w:lineRule="auto"/>
        <w:textAlignment w:val="baseline"/>
        <w:rPr>
          <w:rStyle w:val="normaltextrun"/>
          <w:rFonts w:asciiTheme="minorHAnsi" w:eastAsiaTheme="majorEastAsia" w:hAnsiTheme="minorHAnsi" w:cstheme="minorHAnsi"/>
          <w:color w:val="000000"/>
          <w:sz w:val="22"/>
          <w:szCs w:val="22"/>
        </w:rPr>
      </w:pPr>
      <w:r w:rsidRPr="00AF1EE6">
        <w:rPr>
          <w:rStyle w:val="normaltextrun"/>
          <w:rFonts w:asciiTheme="minorHAnsi" w:eastAsiaTheme="majorEastAsia" w:hAnsiTheme="minorHAnsi" w:cstheme="minorHAnsi"/>
          <w:color w:val="000000"/>
          <w:sz w:val="22"/>
          <w:szCs w:val="22"/>
        </w:rPr>
        <w:t>To find out more about one of Louise’s recent projects see ‘</w:t>
      </w:r>
      <w:hyperlink r:id="rId12" w:anchor="page8" w:history="1">
        <w:r w:rsidRPr="00AF1EE6">
          <w:rPr>
            <w:rStyle w:val="Hyperlink"/>
            <w:rFonts w:asciiTheme="minorHAnsi" w:eastAsiaTheme="majorEastAsia" w:hAnsiTheme="minorHAnsi" w:cstheme="minorHAnsi"/>
            <w:sz w:val="22"/>
            <w:szCs w:val="22"/>
          </w:rPr>
          <w:t>When welding goes wrong: learning from past failures’</w:t>
        </w:r>
      </w:hyperlink>
      <w:r w:rsidRPr="00AF1EE6">
        <w:rPr>
          <w:rStyle w:val="normaltextrun"/>
          <w:rFonts w:asciiTheme="minorHAnsi" w:eastAsiaTheme="majorEastAsia" w:hAnsiTheme="minorHAnsi" w:cstheme="minorHAnsi"/>
          <w:color w:val="000000"/>
          <w:sz w:val="22"/>
          <w:szCs w:val="22"/>
        </w:rPr>
        <w:t xml:space="preserve"> in this year’s Annual Science Review.</w:t>
      </w:r>
    </w:p>
    <w:p w14:paraId="0F88172B" w14:textId="77777777" w:rsidR="00B54703" w:rsidRPr="00AF1EE6" w:rsidRDefault="00B54703" w:rsidP="00B54703">
      <w:pPr>
        <w:spacing w:after="120" w:line="276" w:lineRule="auto"/>
        <w:rPr>
          <w:rFonts w:cstheme="minorHAnsi"/>
        </w:rPr>
      </w:pPr>
    </w:p>
    <w:p w14:paraId="002379D7" w14:textId="0940453D" w:rsidR="00954F08" w:rsidRDefault="00986D6D" w:rsidP="00C07BC8">
      <w:pPr>
        <w:spacing w:after="120" w:line="276" w:lineRule="auto"/>
        <w:rPr>
          <w:rFonts w:cstheme="minorHAnsi"/>
          <w:b/>
          <w:bCs/>
          <w:sz w:val="28"/>
          <w:szCs w:val="28"/>
        </w:rPr>
      </w:pPr>
      <w:r w:rsidRPr="008A7BBE">
        <w:rPr>
          <w:rFonts w:cstheme="minorHAnsi"/>
          <w:b/>
          <w:bCs/>
          <w:sz w:val="28"/>
          <w:szCs w:val="28"/>
        </w:rPr>
        <w:t>Rachel Cruise</w:t>
      </w:r>
    </w:p>
    <w:p w14:paraId="1AC5C4B9" w14:textId="77777777" w:rsidR="00B54703" w:rsidRPr="00AF1EE6" w:rsidRDefault="00B54703" w:rsidP="00B54703">
      <w:pPr>
        <w:pStyle w:val="NormalWeb"/>
        <w:shd w:val="clear" w:color="auto" w:fill="FFFFFF"/>
        <w:spacing w:before="0" w:beforeAutospacing="0" w:after="120" w:afterAutospacing="0" w:line="276" w:lineRule="auto"/>
        <w:rPr>
          <w:rFonts w:asciiTheme="minorHAnsi" w:hAnsiTheme="minorHAnsi" w:cstheme="minorHAnsi"/>
          <w:color w:val="323130"/>
          <w:sz w:val="22"/>
          <w:szCs w:val="22"/>
        </w:rPr>
      </w:pPr>
      <w:r w:rsidRPr="00AF1EE6">
        <w:rPr>
          <w:rFonts w:asciiTheme="minorHAnsi" w:hAnsiTheme="minorHAnsi" w:cstheme="minorHAnsi"/>
          <w:color w:val="323130"/>
          <w:sz w:val="22"/>
          <w:szCs w:val="22"/>
        </w:rPr>
        <w:t xml:space="preserve">Rachel was promoted to the role of Principal Engineer in Structures last year and has a PhD. in Structural Engineering. She has previously worked in the construction industry and academia. Rachel has worked on </w:t>
      </w:r>
      <w:proofErr w:type="gramStart"/>
      <w:r w:rsidRPr="00AF1EE6">
        <w:rPr>
          <w:rFonts w:asciiTheme="minorHAnsi" w:hAnsiTheme="minorHAnsi" w:cstheme="minorHAnsi"/>
          <w:color w:val="323130"/>
          <w:sz w:val="22"/>
          <w:szCs w:val="22"/>
        </w:rPr>
        <w:t>a number of</w:t>
      </w:r>
      <w:proofErr w:type="gramEnd"/>
      <w:r w:rsidRPr="00AF1EE6">
        <w:rPr>
          <w:rFonts w:asciiTheme="minorHAnsi" w:hAnsiTheme="minorHAnsi" w:cstheme="minorHAnsi"/>
          <w:color w:val="323130"/>
          <w:sz w:val="22"/>
          <w:szCs w:val="22"/>
        </w:rPr>
        <w:t xml:space="preserve"> research projects to support the Building Safety Regulator in its role of raising the safety standards of all buildings, in particular to evidence the fire and structural safety of 3D or Volumetric Modular Construction, a Modern Method of Construction. In her new role she will also contribute to incident investigations to help understand structural safety issues.  </w:t>
      </w:r>
    </w:p>
    <w:p w14:paraId="7F50A1E8" w14:textId="505DA2D0" w:rsidR="00986D6D" w:rsidRDefault="00B54703" w:rsidP="00B54703">
      <w:pPr>
        <w:spacing w:after="120" w:line="276" w:lineRule="auto"/>
        <w:jc w:val="center"/>
        <w:rPr>
          <w:rFonts w:cstheme="minorHAnsi"/>
        </w:rPr>
      </w:pPr>
      <w:r>
        <w:rPr>
          <w:noProof/>
        </w:rPr>
        <w:lastRenderedPageBreak/>
        <w:drawing>
          <wp:inline distT="0" distB="0" distL="0" distR="0" wp14:anchorId="3BDB9AB5" wp14:editId="7FA99AD1">
            <wp:extent cx="4938713" cy="3704308"/>
            <wp:effectExtent l="7620" t="0" r="3175" b="3175"/>
            <wp:docPr id="587354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46422" cy="3710091"/>
                    </a:xfrm>
                    <a:prstGeom prst="rect">
                      <a:avLst/>
                    </a:prstGeom>
                    <a:noFill/>
                    <a:ln>
                      <a:noFill/>
                    </a:ln>
                  </pic:spPr>
                </pic:pic>
              </a:graphicData>
            </a:graphic>
          </wp:inline>
        </w:drawing>
      </w:r>
    </w:p>
    <w:p w14:paraId="49156B9F" w14:textId="111C5324" w:rsidR="00847EF8" w:rsidRPr="00AF1EE6" w:rsidRDefault="00847EF8" w:rsidP="00847EF8">
      <w:pPr>
        <w:spacing w:after="120" w:line="276" w:lineRule="auto"/>
        <w:rPr>
          <w:rFonts w:cstheme="minorHAnsi"/>
        </w:rPr>
      </w:pPr>
      <w:r>
        <w:rPr>
          <w:rFonts w:cstheme="minorHAnsi"/>
        </w:rPr>
        <w:t>Rachel says:</w:t>
      </w:r>
    </w:p>
    <w:p w14:paraId="68769F45" w14:textId="77777777" w:rsidR="00DC6820" w:rsidRPr="004555A3" w:rsidRDefault="00E37604" w:rsidP="00C07BC8">
      <w:pPr>
        <w:spacing w:after="120" w:line="276" w:lineRule="auto"/>
        <w:rPr>
          <w:rFonts w:cstheme="minorHAnsi"/>
          <w:b/>
          <w:bCs/>
          <w:i/>
          <w:iCs/>
        </w:rPr>
      </w:pPr>
      <w:r w:rsidRPr="004555A3">
        <w:rPr>
          <w:rFonts w:cstheme="minorHAnsi"/>
          <w:b/>
          <w:bCs/>
          <w:i/>
          <w:iCs/>
        </w:rPr>
        <w:t>“</w:t>
      </w:r>
      <w:r w:rsidR="00ED5380" w:rsidRPr="004555A3">
        <w:rPr>
          <w:rFonts w:cstheme="minorHAnsi"/>
          <w:b/>
          <w:bCs/>
          <w:i/>
          <w:iCs/>
        </w:rPr>
        <w:t xml:space="preserve">I currently work closely with amongst others Material Engineers, Fire Safety Engineers and Risk Scientists. I have always enjoyed working across disciplinary boundaries </w:t>
      </w:r>
      <w:proofErr w:type="spellStart"/>
      <w:r w:rsidR="00ED5380" w:rsidRPr="004555A3">
        <w:rPr>
          <w:rFonts w:cstheme="minorHAnsi"/>
          <w:b/>
          <w:bCs/>
          <w:i/>
          <w:iCs/>
        </w:rPr>
        <w:t>inorder</w:t>
      </w:r>
      <w:proofErr w:type="spellEnd"/>
      <w:r w:rsidR="00ED5380" w:rsidRPr="004555A3">
        <w:rPr>
          <w:rFonts w:cstheme="minorHAnsi"/>
          <w:b/>
          <w:bCs/>
          <w:i/>
          <w:iCs/>
        </w:rPr>
        <w:t xml:space="preserve"> to have the opportunity to continue to learn. Designing and constructing a building is a multi-disciplinary activity and ensuring the safety of our built environment requires multi-disciplinary expertise.</w:t>
      </w:r>
      <w:r w:rsidRPr="004555A3">
        <w:rPr>
          <w:rFonts w:cstheme="minorHAnsi"/>
          <w:b/>
          <w:bCs/>
          <w:i/>
          <w:iCs/>
        </w:rPr>
        <w:t>”</w:t>
      </w:r>
      <w:r w:rsidR="00DC6820" w:rsidRPr="004555A3">
        <w:rPr>
          <w:rFonts w:cstheme="minorHAnsi"/>
          <w:b/>
          <w:bCs/>
          <w:i/>
          <w:iCs/>
        </w:rPr>
        <w:t xml:space="preserve"> </w:t>
      </w:r>
    </w:p>
    <w:p w14:paraId="29E7ED23" w14:textId="64FA114D" w:rsidR="00E37604" w:rsidRPr="00AF1EE6" w:rsidRDefault="00E37604" w:rsidP="00C07BC8">
      <w:pPr>
        <w:spacing w:after="120" w:line="276" w:lineRule="auto"/>
        <w:rPr>
          <w:rFonts w:cstheme="minorHAnsi"/>
        </w:rPr>
      </w:pPr>
      <w:r w:rsidRPr="00AF1EE6">
        <w:rPr>
          <w:rStyle w:val="normaltextrun"/>
          <w:rFonts w:eastAsiaTheme="majorEastAsia" w:cstheme="minorHAnsi"/>
          <w:color w:val="000000"/>
        </w:rPr>
        <w:t>To find out more about one of Rachel’s recent projects see ‘</w:t>
      </w:r>
      <w:hyperlink r:id="rId14" w:anchor="page13" w:history="1">
        <w:r w:rsidRPr="00AF1EE6">
          <w:rPr>
            <w:rStyle w:val="Hyperlink"/>
            <w:rFonts w:eastAsiaTheme="majorEastAsia" w:cstheme="minorHAnsi"/>
          </w:rPr>
          <w:t xml:space="preserve">The Building Safety of Volumetric Modular Construction </w:t>
        </w:r>
      </w:hyperlink>
      <w:r w:rsidRPr="00AF1EE6">
        <w:rPr>
          <w:rStyle w:val="normaltextrun"/>
          <w:rFonts w:eastAsiaTheme="majorEastAsia" w:cstheme="minorHAnsi"/>
          <w:color w:val="000000"/>
        </w:rPr>
        <w:t xml:space="preserve"> in this year’s Annual Science Review.</w:t>
      </w:r>
      <w:r w:rsidRPr="00AF1EE6">
        <w:rPr>
          <w:rFonts w:cstheme="minorHAnsi"/>
        </w:rPr>
        <w:t>  </w:t>
      </w:r>
    </w:p>
    <w:p w14:paraId="021B0ADF" w14:textId="77777777" w:rsidR="00B54703" w:rsidRDefault="00B54703" w:rsidP="00B54703">
      <w:pPr>
        <w:rPr>
          <w:rFonts w:cstheme="minorHAnsi"/>
          <w:b/>
          <w:bCs/>
          <w:sz w:val="28"/>
          <w:szCs w:val="28"/>
          <w:lang w:val="en"/>
        </w:rPr>
      </w:pPr>
    </w:p>
    <w:p w14:paraId="0A8C9555" w14:textId="54EC2382" w:rsidR="00744FB5" w:rsidRDefault="00744FB5" w:rsidP="00B54703">
      <w:pPr>
        <w:rPr>
          <w:rFonts w:cstheme="minorHAnsi"/>
          <w:b/>
          <w:bCs/>
          <w:sz w:val="28"/>
          <w:szCs w:val="28"/>
          <w:lang w:val="en"/>
        </w:rPr>
      </w:pPr>
      <w:r w:rsidRPr="008A7BBE">
        <w:rPr>
          <w:rFonts w:cstheme="minorHAnsi"/>
          <w:b/>
          <w:bCs/>
          <w:sz w:val="28"/>
          <w:szCs w:val="28"/>
          <w:lang w:val="en"/>
        </w:rPr>
        <w:t xml:space="preserve">Aneta Nemcova </w:t>
      </w:r>
    </w:p>
    <w:p w14:paraId="78A7B588" w14:textId="77777777" w:rsidR="00B54703" w:rsidRPr="00AF1EE6" w:rsidRDefault="00B54703" w:rsidP="00B54703">
      <w:pPr>
        <w:pStyle w:val="Statementtext"/>
        <w:spacing w:after="120" w:line="276" w:lineRule="auto"/>
        <w:rPr>
          <w:rFonts w:asciiTheme="minorHAnsi" w:hAnsiTheme="minorHAnsi" w:cstheme="minorHAnsi"/>
          <w:sz w:val="22"/>
          <w:szCs w:val="22"/>
        </w:rPr>
      </w:pPr>
      <w:r w:rsidRPr="00AF1EE6">
        <w:rPr>
          <w:rFonts w:asciiTheme="minorHAnsi" w:hAnsiTheme="minorHAnsi" w:cstheme="minorHAnsi"/>
          <w:sz w:val="22"/>
          <w:szCs w:val="22"/>
        </w:rPr>
        <w:t xml:space="preserve">Aneta is a Senior Engineering Materials Scientist within the Major Hazards Group at Science Division. She has worked on </w:t>
      </w:r>
      <w:proofErr w:type="gramStart"/>
      <w:r w:rsidRPr="00AF1EE6">
        <w:rPr>
          <w:rFonts w:asciiTheme="minorHAnsi" w:hAnsiTheme="minorHAnsi" w:cstheme="minorHAnsi"/>
          <w:sz w:val="22"/>
          <w:szCs w:val="22"/>
        </w:rPr>
        <w:t>a number of</w:t>
      </w:r>
      <w:proofErr w:type="gramEnd"/>
      <w:r w:rsidRPr="00AF1EE6">
        <w:rPr>
          <w:rFonts w:asciiTheme="minorHAnsi" w:hAnsiTheme="minorHAnsi" w:cstheme="minorHAnsi"/>
          <w:sz w:val="22"/>
          <w:szCs w:val="22"/>
        </w:rPr>
        <w:t xml:space="preserve"> incident investigations while also supporting various research projects including work in net zero area. Aneta holds a PhD in Material Science and Engineering from Brno University of Technology in the Czech Republic. She is a Professional Member of the Institute of Materials, Minerals and Mining, and has been recently registered as a Chartered Engineer. </w:t>
      </w:r>
    </w:p>
    <w:p w14:paraId="3121CC4F" w14:textId="77777777" w:rsidR="00B54703" w:rsidRPr="00B54703" w:rsidRDefault="00B54703" w:rsidP="00B54703">
      <w:pPr>
        <w:rPr>
          <w:rFonts w:eastAsia="Times New Roman" w:cstheme="minorHAnsi"/>
          <w:b/>
          <w:bCs/>
          <w:kern w:val="0"/>
          <w:sz w:val="28"/>
          <w:szCs w:val="28"/>
          <w14:ligatures w14:val="none"/>
        </w:rPr>
      </w:pPr>
    </w:p>
    <w:p w14:paraId="10D0BEC0" w14:textId="1F645D96" w:rsidR="00744FB5" w:rsidRDefault="00B54703" w:rsidP="00B54703">
      <w:pPr>
        <w:pStyle w:val="Statementtext"/>
        <w:spacing w:after="120" w:line="276" w:lineRule="auto"/>
        <w:jc w:val="center"/>
        <w:rPr>
          <w:rFonts w:asciiTheme="minorHAnsi" w:hAnsiTheme="minorHAnsi" w:cstheme="minorHAnsi"/>
          <w:sz w:val="22"/>
          <w:szCs w:val="22"/>
        </w:rPr>
      </w:pPr>
      <w:r>
        <w:rPr>
          <w:noProof/>
        </w:rPr>
        <w:lastRenderedPageBreak/>
        <w:drawing>
          <wp:inline distT="0" distB="0" distL="0" distR="0" wp14:anchorId="108DFC25" wp14:editId="0F3EFC86">
            <wp:extent cx="3890963" cy="4203929"/>
            <wp:effectExtent l="0" t="0" r="0" b="6350"/>
            <wp:docPr id="417312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985" cy="4216918"/>
                    </a:xfrm>
                    <a:prstGeom prst="rect">
                      <a:avLst/>
                    </a:prstGeom>
                    <a:noFill/>
                    <a:ln>
                      <a:noFill/>
                    </a:ln>
                  </pic:spPr>
                </pic:pic>
              </a:graphicData>
            </a:graphic>
          </wp:inline>
        </w:drawing>
      </w:r>
    </w:p>
    <w:p w14:paraId="63F75135" w14:textId="0667E0E5" w:rsidR="00847EF8" w:rsidRPr="00AF1EE6" w:rsidRDefault="00847EF8" w:rsidP="00847EF8">
      <w:pPr>
        <w:pStyle w:val="Statementtext"/>
        <w:spacing w:after="120" w:line="276" w:lineRule="auto"/>
        <w:rPr>
          <w:rFonts w:asciiTheme="minorHAnsi" w:hAnsiTheme="minorHAnsi" w:cstheme="minorHAnsi"/>
          <w:sz w:val="22"/>
          <w:szCs w:val="22"/>
        </w:rPr>
      </w:pPr>
      <w:r>
        <w:rPr>
          <w:rFonts w:asciiTheme="minorHAnsi" w:hAnsiTheme="minorHAnsi" w:cstheme="minorHAnsi"/>
          <w:sz w:val="22"/>
          <w:szCs w:val="22"/>
        </w:rPr>
        <w:t>Aneta says:</w:t>
      </w:r>
    </w:p>
    <w:p w14:paraId="70F3C2AF" w14:textId="67897C20" w:rsidR="00686E98" w:rsidRPr="00015AF2" w:rsidRDefault="00416001" w:rsidP="00C07BC8">
      <w:pPr>
        <w:pStyle w:val="Statementtext"/>
        <w:spacing w:after="120" w:line="276" w:lineRule="auto"/>
        <w:rPr>
          <w:rFonts w:asciiTheme="minorHAnsi" w:hAnsiTheme="minorHAnsi" w:cstheme="minorHAnsi"/>
          <w:b/>
          <w:bCs/>
          <w:i/>
          <w:iCs/>
          <w:sz w:val="22"/>
          <w:szCs w:val="22"/>
        </w:rPr>
      </w:pPr>
      <w:r w:rsidRPr="00015AF2">
        <w:rPr>
          <w:rFonts w:asciiTheme="minorHAnsi" w:hAnsiTheme="minorHAnsi" w:cstheme="minorHAnsi"/>
          <w:b/>
          <w:bCs/>
          <w:i/>
          <w:iCs/>
          <w:sz w:val="22"/>
          <w:szCs w:val="22"/>
        </w:rPr>
        <w:t>“</w:t>
      </w:r>
      <w:r w:rsidR="00686E98" w:rsidRPr="00015AF2">
        <w:rPr>
          <w:rFonts w:asciiTheme="minorHAnsi" w:hAnsiTheme="minorHAnsi" w:cstheme="minorHAnsi"/>
          <w:b/>
          <w:bCs/>
          <w:i/>
          <w:iCs/>
          <w:sz w:val="22"/>
          <w:szCs w:val="22"/>
        </w:rPr>
        <w:t>It is rewarding to know that the work we do has a real and lasting impact. Working at HSE as a materials scientist gives me the chance to use my technical skills in meaningful ways. Even though, engineering has historically been a male-dominated field, through my career I have I received great support for my personal development and had opportunities to learn from many different disciplines.</w:t>
      </w:r>
      <w:r w:rsidRPr="00015AF2">
        <w:rPr>
          <w:rFonts w:asciiTheme="minorHAnsi" w:hAnsiTheme="minorHAnsi" w:cstheme="minorHAnsi"/>
          <w:b/>
          <w:bCs/>
          <w:i/>
          <w:iCs/>
          <w:sz w:val="22"/>
          <w:szCs w:val="22"/>
        </w:rPr>
        <w:t>”</w:t>
      </w:r>
      <w:r w:rsidR="00686E98" w:rsidRPr="00015AF2">
        <w:rPr>
          <w:rFonts w:asciiTheme="minorHAnsi" w:hAnsiTheme="minorHAnsi" w:cstheme="minorHAnsi"/>
          <w:b/>
          <w:bCs/>
          <w:i/>
          <w:iCs/>
          <w:sz w:val="22"/>
          <w:szCs w:val="22"/>
        </w:rPr>
        <w:t xml:space="preserve"> </w:t>
      </w:r>
    </w:p>
    <w:p w14:paraId="00C6D8E7" w14:textId="77777777" w:rsidR="00847EF8" w:rsidRDefault="00847EF8" w:rsidP="00C07BC8">
      <w:pPr>
        <w:pStyle w:val="paragraph"/>
        <w:spacing w:before="0" w:beforeAutospacing="0" w:after="120" w:afterAutospacing="0" w:line="276" w:lineRule="auto"/>
        <w:textAlignment w:val="baseline"/>
        <w:rPr>
          <w:rStyle w:val="normaltextrun"/>
          <w:rFonts w:asciiTheme="minorHAnsi" w:eastAsiaTheme="majorEastAsia" w:hAnsiTheme="minorHAnsi" w:cstheme="minorHAnsi"/>
          <w:color w:val="000000"/>
          <w:sz w:val="22"/>
          <w:szCs w:val="22"/>
        </w:rPr>
      </w:pPr>
    </w:p>
    <w:p w14:paraId="10B453CC" w14:textId="34D59521" w:rsidR="00D7695E" w:rsidRPr="00AF1EE6" w:rsidRDefault="00D7695E" w:rsidP="00C07BC8">
      <w:pPr>
        <w:pStyle w:val="paragraph"/>
        <w:spacing w:before="0" w:beforeAutospacing="0" w:after="120" w:afterAutospacing="0" w:line="276" w:lineRule="auto"/>
        <w:textAlignment w:val="baseline"/>
        <w:rPr>
          <w:rFonts w:asciiTheme="minorHAnsi" w:eastAsiaTheme="majorEastAsia" w:hAnsiTheme="minorHAnsi" w:cstheme="minorHAnsi"/>
          <w:color w:val="000000"/>
          <w:sz w:val="22"/>
          <w:szCs w:val="22"/>
        </w:rPr>
      </w:pPr>
      <w:r w:rsidRPr="00AF1EE6">
        <w:rPr>
          <w:rStyle w:val="normaltextrun"/>
          <w:rFonts w:asciiTheme="minorHAnsi" w:eastAsiaTheme="majorEastAsia" w:hAnsiTheme="minorHAnsi" w:cstheme="minorHAnsi"/>
          <w:color w:val="000000"/>
          <w:sz w:val="22"/>
          <w:szCs w:val="22"/>
        </w:rPr>
        <w:t xml:space="preserve">To find out more about one of </w:t>
      </w:r>
      <w:proofErr w:type="spellStart"/>
      <w:r w:rsidR="00847EF8" w:rsidRPr="00AF1EE6">
        <w:rPr>
          <w:rFonts w:asciiTheme="minorHAnsi" w:hAnsiTheme="minorHAnsi" w:cstheme="minorHAnsi"/>
          <w:sz w:val="22"/>
          <w:szCs w:val="22"/>
        </w:rPr>
        <w:t>Aneta</w:t>
      </w:r>
      <w:r w:rsidRPr="00AF1EE6">
        <w:rPr>
          <w:rStyle w:val="normaltextrun"/>
          <w:rFonts w:asciiTheme="minorHAnsi" w:eastAsiaTheme="majorEastAsia" w:hAnsiTheme="minorHAnsi" w:cstheme="minorHAnsi"/>
          <w:color w:val="000000"/>
          <w:sz w:val="22"/>
          <w:szCs w:val="22"/>
        </w:rPr>
        <w:t>’s</w:t>
      </w:r>
      <w:proofErr w:type="spellEnd"/>
      <w:r w:rsidRPr="00AF1EE6">
        <w:rPr>
          <w:rStyle w:val="normaltextrun"/>
          <w:rFonts w:asciiTheme="minorHAnsi" w:eastAsiaTheme="majorEastAsia" w:hAnsiTheme="minorHAnsi" w:cstheme="minorHAnsi"/>
          <w:color w:val="000000"/>
          <w:sz w:val="22"/>
          <w:szCs w:val="22"/>
        </w:rPr>
        <w:t xml:space="preserve"> recent projects see</w:t>
      </w:r>
      <w:r w:rsidR="0057672C" w:rsidRPr="00AF1EE6">
        <w:rPr>
          <w:rStyle w:val="normaltextrun"/>
          <w:rFonts w:asciiTheme="minorHAnsi" w:eastAsiaTheme="majorEastAsia" w:hAnsiTheme="minorHAnsi" w:cstheme="minorHAnsi"/>
          <w:color w:val="000000"/>
          <w:sz w:val="22"/>
          <w:szCs w:val="22"/>
        </w:rPr>
        <w:t xml:space="preserve"> </w:t>
      </w:r>
      <w:hyperlink r:id="rId16" w:anchor="page6" w:history="1">
        <w:r w:rsidR="0057672C" w:rsidRPr="00AF1EE6">
          <w:rPr>
            <w:rStyle w:val="Hyperlink"/>
            <w:rFonts w:asciiTheme="minorHAnsi" w:eastAsiaTheme="majorEastAsia" w:hAnsiTheme="minorHAnsi" w:cstheme="minorHAnsi"/>
            <w:sz w:val="22"/>
            <w:szCs w:val="22"/>
          </w:rPr>
          <w:t>Investigation into a fatal incident involving a piling rig</w:t>
        </w:r>
      </w:hyperlink>
      <w:r w:rsidR="00091115" w:rsidRPr="00AF1EE6">
        <w:rPr>
          <w:rStyle w:val="normaltextrun"/>
          <w:rFonts w:asciiTheme="minorHAnsi" w:eastAsiaTheme="majorEastAsia" w:hAnsiTheme="minorHAnsi" w:cstheme="minorHAnsi"/>
          <w:color w:val="000000"/>
          <w:sz w:val="22"/>
          <w:szCs w:val="22"/>
        </w:rPr>
        <w:t xml:space="preserve"> </w:t>
      </w:r>
      <w:r w:rsidRPr="00AF1EE6">
        <w:rPr>
          <w:rStyle w:val="normaltextrun"/>
          <w:rFonts w:asciiTheme="minorHAnsi" w:eastAsiaTheme="majorEastAsia" w:hAnsiTheme="minorHAnsi" w:cstheme="minorHAnsi"/>
          <w:color w:val="000000"/>
          <w:sz w:val="22"/>
          <w:szCs w:val="22"/>
        </w:rPr>
        <w:t>in this year’s Annual Science Review.</w:t>
      </w:r>
      <w:r w:rsidRPr="00AF1EE6">
        <w:rPr>
          <w:rFonts w:asciiTheme="minorHAnsi" w:hAnsiTheme="minorHAnsi" w:cstheme="minorHAnsi"/>
          <w:sz w:val="22"/>
          <w:szCs w:val="22"/>
        </w:rPr>
        <w:t>  </w:t>
      </w:r>
    </w:p>
    <w:p w14:paraId="1206E396" w14:textId="77777777" w:rsidR="00847EF8" w:rsidRDefault="00847EF8" w:rsidP="00C07BC8">
      <w:pPr>
        <w:spacing w:after="120" w:line="276" w:lineRule="auto"/>
        <w:rPr>
          <w:rFonts w:cstheme="minorHAnsi"/>
          <w:b/>
          <w:bCs/>
          <w:sz w:val="28"/>
          <w:szCs w:val="28"/>
          <w:lang w:val="en"/>
        </w:rPr>
      </w:pPr>
    </w:p>
    <w:p w14:paraId="11227BFF" w14:textId="677BC379" w:rsidR="004466D4" w:rsidRDefault="004466D4" w:rsidP="00C07BC8">
      <w:pPr>
        <w:spacing w:after="120" w:line="276" w:lineRule="auto"/>
        <w:rPr>
          <w:rFonts w:cstheme="minorHAnsi"/>
          <w:b/>
          <w:bCs/>
          <w:lang w:val="en"/>
        </w:rPr>
      </w:pPr>
      <w:r w:rsidRPr="008A7BBE">
        <w:rPr>
          <w:rFonts w:cstheme="minorHAnsi"/>
          <w:b/>
          <w:bCs/>
          <w:sz w:val="28"/>
          <w:szCs w:val="28"/>
          <w:lang w:val="en"/>
        </w:rPr>
        <w:t>Elizabeth Cain</w:t>
      </w:r>
      <w:r w:rsidRPr="00AF1EE6">
        <w:rPr>
          <w:rFonts w:cstheme="minorHAnsi"/>
          <w:b/>
          <w:bCs/>
          <w:lang w:val="en"/>
        </w:rPr>
        <w:t xml:space="preserve"> </w:t>
      </w:r>
    </w:p>
    <w:p w14:paraId="68C577A0" w14:textId="77777777" w:rsidR="00847EF8" w:rsidRPr="00AF1EE6" w:rsidRDefault="00847EF8" w:rsidP="00847EF8">
      <w:pPr>
        <w:spacing w:after="120" w:line="276" w:lineRule="auto"/>
        <w:rPr>
          <w:rFonts w:cstheme="minorHAnsi"/>
        </w:rPr>
      </w:pPr>
      <w:r w:rsidRPr="00AF1EE6">
        <w:rPr>
          <w:rFonts w:cstheme="minorHAnsi"/>
        </w:rPr>
        <w:t xml:space="preserve">Liz joined HSE in October 2022 and works in the Mechanical Specialist team within the Specialist Division. She has a mechanical engineering degree and has been a Chartered Engineer since 2007, and a Fellow of the Institution of Mechanical Engineers since 2018. </w:t>
      </w:r>
    </w:p>
    <w:p w14:paraId="7A8B1B06" w14:textId="4598B695" w:rsidR="00847EF8" w:rsidRPr="00AF1EE6" w:rsidRDefault="00847EF8" w:rsidP="00847EF8">
      <w:pPr>
        <w:spacing w:after="120" w:line="276" w:lineRule="auto"/>
        <w:rPr>
          <w:rFonts w:cstheme="minorHAnsi"/>
        </w:rPr>
      </w:pPr>
      <w:r w:rsidRPr="00AF1EE6">
        <w:rPr>
          <w:rFonts w:cstheme="minorHAnsi"/>
        </w:rPr>
        <w:t>Her team provides technical expertise to a wide range of activities in many different industries such as manufacturing, construction, agriculture, fairgrounds, to name but a few. They work closely with the Electrical Specialist team.</w:t>
      </w:r>
    </w:p>
    <w:p w14:paraId="30CAA26A" w14:textId="77777777" w:rsidR="00847EF8" w:rsidRPr="00AF1EE6" w:rsidRDefault="00847EF8" w:rsidP="00C07BC8">
      <w:pPr>
        <w:spacing w:after="120" w:line="276" w:lineRule="auto"/>
        <w:rPr>
          <w:rFonts w:cstheme="minorHAnsi"/>
        </w:rPr>
      </w:pPr>
    </w:p>
    <w:p w14:paraId="121DFC36" w14:textId="5547989F" w:rsidR="00D60230" w:rsidRDefault="00B54703" w:rsidP="00B54703">
      <w:pPr>
        <w:spacing w:after="120" w:line="276" w:lineRule="auto"/>
        <w:jc w:val="center"/>
        <w:rPr>
          <w:rFonts w:cstheme="minorHAnsi"/>
        </w:rPr>
      </w:pPr>
      <w:r>
        <w:rPr>
          <w:noProof/>
        </w:rPr>
        <w:lastRenderedPageBreak/>
        <w:drawing>
          <wp:inline distT="0" distB="0" distL="0" distR="0" wp14:anchorId="7C12DC9C" wp14:editId="624BC12E">
            <wp:extent cx="3669347" cy="2752620"/>
            <wp:effectExtent l="0" t="0" r="7620" b="0"/>
            <wp:docPr id="188117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278" cy="2755569"/>
                    </a:xfrm>
                    <a:prstGeom prst="rect">
                      <a:avLst/>
                    </a:prstGeom>
                    <a:noFill/>
                    <a:ln>
                      <a:noFill/>
                    </a:ln>
                  </pic:spPr>
                </pic:pic>
              </a:graphicData>
            </a:graphic>
          </wp:inline>
        </w:drawing>
      </w:r>
    </w:p>
    <w:p w14:paraId="4CCD70C9" w14:textId="06906A34" w:rsidR="00847EF8" w:rsidRPr="00AF1EE6" w:rsidRDefault="00847EF8" w:rsidP="00847EF8">
      <w:pPr>
        <w:spacing w:after="120" w:line="276" w:lineRule="auto"/>
        <w:rPr>
          <w:rFonts w:cstheme="minorHAnsi"/>
        </w:rPr>
      </w:pPr>
      <w:r>
        <w:rPr>
          <w:rFonts w:cstheme="minorHAnsi"/>
        </w:rPr>
        <w:t>Liz says:</w:t>
      </w:r>
    </w:p>
    <w:p w14:paraId="42848603" w14:textId="279A3E01" w:rsidR="0014170E" w:rsidRPr="00015AF2" w:rsidRDefault="00B25177" w:rsidP="00C07BC8">
      <w:pPr>
        <w:spacing w:after="120" w:line="276" w:lineRule="auto"/>
        <w:rPr>
          <w:rFonts w:cstheme="minorHAnsi"/>
          <w:b/>
          <w:bCs/>
          <w:i/>
          <w:iCs/>
        </w:rPr>
      </w:pPr>
      <w:r w:rsidRPr="00015AF2">
        <w:rPr>
          <w:rFonts w:cstheme="minorHAnsi"/>
          <w:b/>
          <w:bCs/>
          <w:i/>
          <w:iCs/>
        </w:rPr>
        <w:t>“</w:t>
      </w:r>
      <w:r w:rsidR="0014170E" w:rsidRPr="00015AF2">
        <w:rPr>
          <w:rFonts w:cstheme="minorHAnsi"/>
          <w:b/>
          <w:bCs/>
          <w:i/>
          <w:iCs/>
        </w:rPr>
        <w:t xml:space="preserve">My background is in pressure systems and manufacturing of machinery but in this </w:t>
      </w:r>
      <w:proofErr w:type="gramStart"/>
      <w:r w:rsidR="0014170E" w:rsidRPr="00015AF2">
        <w:rPr>
          <w:rFonts w:cstheme="minorHAnsi"/>
          <w:b/>
          <w:bCs/>
          <w:i/>
          <w:iCs/>
        </w:rPr>
        <w:t>role</w:t>
      </w:r>
      <w:proofErr w:type="gramEnd"/>
      <w:r w:rsidR="0014170E" w:rsidRPr="00015AF2">
        <w:rPr>
          <w:rFonts w:cstheme="minorHAnsi"/>
          <w:b/>
          <w:bCs/>
          <w:i/>
          <w:iCs/>
        </w:rPr>
        <w:t xml:space="preserve"> you are never quite sure what you will be working on next – there is always something new to learn. I have worked on a number of investigations with various machinery such as ride on lawn mowers, </w:t>
      </w:r>
      <w:proofErr w:type="gramStart"/>
      <w:r w:rsidR="0014170E" w:rsidRPr="00015AF2">
        <w:rPr>
          <w:rFonts w:cstheme="minorHAnsi"/>
          <w:b/>
          <w:bCs/>
          <w:i/>
          <w:iCs/>
        </w:rPr>
        <w:t>fork lift</w:t>
      </w:r>
      <w:proofErr w:type="gramEnd"/>
      <w:r w:rsidR="0014170E" w:rsidRPr="00015AF2">
        <w:rPr>
          <w:rFonts w:cstheme="minorHAnsi"/>
          <w:b/>
          <w:bCs/>
          <w:i/>
          <w:iCs/>
        </w:rPr>
        <w:t xml:space="preserve"> trucks, horse exercisers, wood chippers, MEWPs, HGVs. It makes for a very interesting role.</w:t>
      </w:r>
      <w:r w:rsidR="00D60230" w:rsidRPr="00015AF2">
        <w:rPr>
          <w:rFonts w:cstheme="minorHAnsi"/>
          <w:b/>
          <w:bCs/>
          <w:i/>
          <w:iCs/>
        </w:rPr>
        <w:t>”</w:t>
      </w:r>
    </w:p>
    <w:p w14:paraId="5B2BCEF0" w14:textId="77777777" w:rsidR="00847EF8" w:rsidRDefault="00847EF8" w:rsidP="00C07BC8">
      <w:pPr>
        <w:spacing w:after="120" w:line="276" w:lineRule="auto"/>
        <w:rPr>
          <w:rFonts w:cstheme="minorHAnsi"/>
          <w:b/>
          <w:bCs/>
          <w:sz w:val="28"/>
          <w:szCs w:val="28"/>
          <w:lang w:val="en"/>
        </w:rPr>
      </w:pPr>
    </w:p>
    <w:p w14:paraId="36C94A10" w14:textId="0EA14048" w:rsidR="0099549F" w:rsidRPr="008A7BBE" w:rsidRDefault="00745E43" w:rsidP="00C07BC8">
      <w:pPr>
        <w:spacing w:after="120" w:line="276" w:lineRule="auto"/>
        <w:rPr>
          <w:rFonts w:cstheme="minorHAnsi"/>
          <w:b/>
          <w:bCs/>
          <w:sz w:val="28"/>
          <w:szCs w:val="28"/>
          <w:lang w:val="en"/>
        </w:rPr>
      </w:pPr>
      <w:r w:rsidRPr="008A7BBE">
        <w:rPr>
          <w:rFonts w:cstheme="minorHAnsi"/>
          <w:b/>
          <w:bCs/>
          <w:sz w:val="28"/>
          <w:szCs w:val="28"/>
          <w:lang w:val="en"/>
        </w:rPr>
        <w:t xml:space="preserve">Clare Atherton  </w:t>
      </w:r>
    </w:p>
    <w:p w14:paraId="79E191A4" w14:textId="2DE8442E" w:rsidR="0099549F" w:rsidRPr="00AF1EE6" w:rsidRDefault="00B54703" w:rsidP="00B54703">
      <w:pPr>
        <w:spacing w:after="120" w:line="276" w:lineRule="auto"/>
        <w:jc w:val="center"/>
        <w:rPr>
          <w:rFonts w:cstheme="minorHAnsi"/>
        </w:rPr>
      </w:pPr>
      <w:r>
        <w:rPr>
          <w:noProof/>
        </w:rPr>
        <w:drawing>
          <wp:inline distT="0" distB="0" distL="0" distR="0" wp14:anchorId="043AFAE1" wp14:editId="6E5231C2">
            <wp:extent cx="4312285" cy="3234453"/>
            <wp:effectExtent l="0" t="0" r="0" b="4445"/>
            <wp:docPr id="1958938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335" cy="3239741"/>
                    </a:xfrm>
                    <a:prstGeom prst="rect">
                      <a:avLst/>
                    </a:prstGeom>
                    <a:noFill/>
                    <a:ln>
                      <a:noFill/>
                    </a:ln>
                  </pic:spPr>
                </pic:pic>
              </a:graphicData>
            </a:graphic>
          </wp:inline>
        </w:drawing>
      </w:r>
    </w:p>
    <w:p w14:paraId="5D9D468C" w14:textId="790276F0" w:rsidR="0099549F" w:rsidRDefault="00A743BA" w:rsidP="00C07BC8">
      <w:pPr>
        <w:spacing w:after="120" w:line="276" w:lineRule="auto"/>
        <w:rPr>
          <w:rFonts w:cstheme="minorHAnsi"/>
        </w:rPr>
      </w:pPr>
      <w:r w:rsidRPr="00AF1EE6">
        <w:rPr>
          <w:rFonts w:cstheme="minorHAnsi"/>
        </w:rPr>
        <w:t>Clare</w:t>
      </w:r>
      <w:r w:rsidR="0099549F" w:rsidRPr="00AF1EE6">
        <w:rPr>
          <w:rFonts w:cstheme="minorHAnsi"/>
        </w:rPr>
        <w:t xml:space="preserve"> initially joined the HSE in April 2020 as a Specialist Inspector in Field Operations, since 2024 </w:t>
      </w:r>
      <w:r w:rsidRPr="00AF1EE6">
        <w:rPr>
          <w:rFonts w:cstheme="minorHAnsi"/>
        </w:rPr>
        <w:t>her</w:t>
      </w:r>
      <w:r w:rsidR="0099549F" w:rsidRPr="00AF1EE6">
        <w:rPr>
          <w:rFonts w:cstheme="minorHAnsi"/>
        </w:rPr>
        <w:t xml:space="preserve"> role has been as an Electrical &amp; Control Systems Specialist in Specialist Division. </w:t>
      </w:r>
      <w:r w:rsidR="00762BCC" w:rsidRPr="00AF1EE6">
        <w:rPr>
          <w:rFonts w:cstheme="minorHAnsi"/>
        </w:rPr>
        <w:t>Clare</w:t>
      </w:r>
      <w:r w:rsidR="0099549F" w:rsidRPr="00AF1EE6">
        <w:rPr>
          <w:rFonts w:cstheme="minorHAnsi"/>
        </w:rPr>
        <w:t xml:space="preserve"> ha</w:t>
      </w:r>
      <w:r w:rsidR="00F56C43" w:rsidRPr="00AF1EE6">
        <w:rPr>
          <w:rFonts w:cstheme="minorHAnsi"/>
        </w:rPr>
        <w:t>s</w:t>
      </w:r>
      <w:r w:rsidR="0099549F" w:rsidRPr="00AF1EE6">
        <w:rPr>
          <w:rFonts w:cstheme="minorHAnsi"/>
        </w:rPr>
        <w:t xml:space="preserve"> a </w:t>
      </w:r>
      <w:proofErr w:type="gramStart"/>
      <w:r w:rsidR="0099549F" w:rsidRPr="00AF1EE6">
        <w:rPr>
          <w:rFonts w:cstheme="minorHAnsi"/>
        </w:rPr>
        <w:t xml:space="preserve">master’s degree in </w:t>
      </w:r>
      <w:r w:rsidR="00015AF2">
        <w:rPr>
          <w:rFonts w:cstheme="minorHAnsi"/>
        </w:rPr>
        <w:t>E</w:t>
      </w:r>
      <w:r w:rsidR="0099549F" w:rsidRPr="00AF1EE6">
        <w:rPr>
          <w:rFonts w:cstheme="minorHAnsi"/>
        </w:rPr>
        <w:t>ngineering</w:t>
      </w:r>
      <w:proofErr w:type="gramEnd"/>
      <w:r w:rsidR="0099549F" w:rsidRPr="00AF1EE6">
        <w:rPr>
          <w:rFonts w:cstheme="minorHAnsi"/>
        </w:rPr>
        <w:t>, ha</w:t>
      </w:r>
      <w:r w:rsidRPr="00AF1EE6">
        <w:rPr>
          <w:rFonts w:cstheme="minorHAnsi"/>
        </w:rPr>
        <w:t>s</w:t>
      </w:r>
      <w:r w:rsidR="0099549F" w:rsidRPr="00AF1EE6">
        <w:rPr>
          <w:rFonts w:cstheme="minorHAnsi"/>
        </w:rPr>
        <w:t xml:space="preserve"> been an accredited Functional Safety Engineer since 2015 and a Chartered Engineer since 2021. </w:t>
      </w:r>
      <w:r w:rsidR="00762BCC" w:rsidRPr="00AF1EE6">
        <w:rPr>
          <w:rFonts w:cstheme="minorHAnsi"/>
        </w:rPr>
        <w:t>Clare is</w:t>
      </w:r>
      <w:r w:rsidR="0099549F" w:rsidRPr="00AF1EE6">
        <w:rPr>
          <w:rFonts w:cstheme="minorHAnsi"/>
        </w:rPr>
        <w:t xml:space="preserve"> part of a team of electrical and mechanical engineers who provide </w:t>
      </w:r>
      <w:r w:rsidR="0099549F" w:rsidRPr="00AF1EE6">
        <w:rPr>
          <w:rFonts w:cstheme="minorHAnsi"/>
        </w:rPr>
        <w:lastRenderedPageBreak/>
        <w:t xml:space="preserve">technical support on a wide range of equipment and machinery and across a variety of industries including manufacturing, utilities, construction, fairgrounds, and events. </w:t>
      </w:r>
    </w:p>
    <w:p w14:paraId="57676D82" w14:textId="52C70538" w:rsidR="00847EF8" w:rsidRPr="00AF1EE6" w:rsidRDefault="00847EF8" w:rsidP="00C07BC8">
      <w:pPr>
        <w:spacing w:after="120" w:line="276" w:lineRule="auto"/>
        <w:rPr>
          <w:rFonts w:cstheme="minorHAnsi"/>
        </w:rPr>
      </w:pPr>
      <w:r>
        <w:rPr>
          <w:rFonts w:cstheme="minorHAnsi"/>
        </w:rPr>
        <w:t>Clare says:</w:t>
      </w:r>
    </w:p>
    <w:p w14:paraId="5785EB7C" w14:textId="58F00556" w:rsidR="0099549F" w:rsidRPr="00015AF2" w:rsidRDefault="00915359" w:rsidP="00C07BC8">
      <w:pPr>
        <w:spacing w:after="120" w:line="276" w:lineRule="auto"/>
        <w:rPr>
          <w:rFonts w:cstheme="minorHAnsi"/>
          <w:b/>
          <w:bCs/>
          <w:i/>
          <w:iCs/>
        </w:rPr>
      </w:pPr>
      <w:r w:rsidRPr="00015AF2">
        <w:rPr>
          <w:rFonts w:cstheme="minorHAnsi"/>
          <w:b/>
          <w:bCs/>
          <w:i/>
          <w:iCs/>
        </w:rPr>
        <w:t>“</w:t>
      </w:r>
      <w:r w:rsidR="0099549F" w:rsidRPr="00015AF2">
        <w:rPr>
          <w:rFonts w:cstheme="minorHAnsi"/>
          <w:b/>
          <w:bCs/>
          <w:i/>
          <w:iCs/>
        </w:rPr>
        <w:t>I started my career in the 80s as an apprentice electrician building controls systems for food processing machinery. Now I have over 30 years industry experience from the chemical, manufacturing, and utilities industries in the UK and Europe.  I am involved in investigation and inspection activities. I have seen how our inspections help make the workplace safer, and our investigations can provide insight into why an incident happened leading to changes which help make things safer for everyone.  I really enjoy my work with the HSE, every day is different.</w:t>
      </w:r>
      <w:r w:rsidRPr="00015AF2">
        <w:rPr>
          <w:rFonts w:cstheme="minorHAnsi"/>
          <w:b/>
          <w:bCs/>
          <w:i/>
          <w:iCs/>
        </w:rPr>
        <w:t>”</w:t>
      </w:r>
    </w:p>
    <w:p w14:paraId="1FE9A013" w14:textId="77777777" w:rsidR="00015AF2" w:rsidRDefault="00015AF2" w:rsidP="00C07BC8">
      <w:pPr>
        <w:spacing w:after="120" w:line="276" w:lineRule="auto"/>
        <w:rPr>
          <w:rFonts w:cstheme="minorHAnsi"/>
        </w:rPr>
      </w:pPr>
    </w:p>
    <w:p w14:paraId="1EF2B1D3" w14:textId="6E99DE14" w:rsidR="005B11D9" w:rsidRPr="00AF1EE6" w:rsidRDefault="005B11D9" w:rsidP="00C07BC8">
      <w:pPr>
        <w:spacing w:after="120" w:line="276" w:lineRule="auto"/>
        <w:rPr>
          <w:rFonts w:cstheme="minorHAnsi"/>
        </w:rPr>
      </w:pPr>
      <w:r w:rsidRPr="00AF1EE6">
        <w:rPr>
          <w:rFonts w:cstheme="minorHAnsi"/>
        </w:rPr>
        <w:t>If you want to read more about the work of the women we’ve featured here please see our </w:t>
      </w:r>
      <w:hyperlink r:id="rId19" w:history="1">
        <w:r w:rsidRPr="00AF1EE6">
          <w:rPr>
            <w:rStyle w:val="Hyperlink"/>
            <w:rFonts w:cstheme="minorHAnsi"/>
          </w:rPr>
          <w:t>Annual Science Review 2025</w:t>
        </w:r>
      </w:hyperlink>
      <w:r w:rsidRPr="00AF1EE6">
        <w:rPr>
          <w:rFonts w:cstheme="minorHAnsi"/>
        </w:rPr>
        <w:t>,</w:t>
      </w:r>
    </w:p>
    <w:p w14:paraId="0747A133" w14:textId="46768E4E" w:rsidR="00EC51C3" w:rsidRPr="00AF1EE6" w:rsidRDefault="00EC51C3" w:rsidP="00C07BC8">
      <w:pPr>
        <w:spacing w:after="120" w:line="276" w:lineRule="auto"/>
        <w:rPr>
          <w:rFonts w:cstheme="minorHAnsi"/>
        </w:rPr>
      </w:pPr>
    </w:p>
    <w:sectPr w:rsidR="00EC51C3" w:rsidRPr="00AF1E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300A"/>
    <w:multiLevelType w:val="multilevel"/>
    <w:tmpl w:val="644AD8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1172D1"/>
    <w:multiLevelType w:val="multilevel"/>
    <w:tmpl w:val="3BEC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255CF6"/>
    <w:multiLevelType w:val="multilevel"/>
    <w:tmpl w:val="3BEC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C30D9"/>
    <w:multiLevelType w:val="multilevel"/>
    <w:tmpl w:val="3BEC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435834">
    <w:abstractNumId w:val="2"/>
  </w:num>
  <w:num w:numId="2" w16cid:durableId="1533227921">
    <w:abstractNumId w:val="0"/>
  </w:num>
  <w:num w:numId="3" w16cid:durableId="519515509">
    <w:abstractNumId w:val="1"/>
  </w:num>
  <w:num w:numId="4" w16cid:durableId="1133794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2CF"/>
    <w:rsid w:val="00007592"/>
    <w:rsid w:val="00015AF2"/>
    <w:rsid w:val="00044370"/>
    <w:rsid w:val="000608F1"/>
    <w:rsid w:val="00091115"/>
    <w:rsid w:val="000A1238"/>
    <w:rsid w:val="000C1017"/>
    <w:rsid w:val="000E5D16"/>
    <w:rsid w:val="000E745E"/>
    <w:rsid w:val="00101DEA"/>
    <w:rsid w:val="001232F4"/>
    <w:rsid w:val="0014170E"/>
    <w:rsid w:val="00174B7E"/>
    <w:rsid w:val="001E0D62"/>
    <w:rsid w:val="001E3B34"/>
    <w:rsid w:val="0020751A"/>
    <w:rsid w:val="00234FF3"/>
    <w:rsid w:val="002365FB"/>
    <w:rsid w:val="0027220C"/>
    <w:rsid w:val="002869D6"/>
    <w:rsid w:val="002A0456"/>
    <w:rsid w:val="002A73F5"/>
    <w:rsid w:val="002B376C"/>
    <w:rsid w:val="002C68BE"/>
    <w:rsid w:val="002E4270"/>
    <w:rsid w:val="002E6920"/>
    <w:rsid w:val="00310232"/>
    <w:rsid w:val="00327512"/>
    <w:rsid w:val="00330C22"/>
    <w:rsid w:val="00335DEC"/>
    <w:rsid w:val="003B041A"/>
    <w:rsid w:val="003D3223"/>
    <w:rsid w:val="003E28AA"/>
    <w:rsid w:val="003E5FF0"/>
    <w:rsid w:val="0040073B"/>
    <w:rsid w:val="0040707C"/>
    <w:rsid w:val="00411338"/>
    <w:rsid w:val="00416001"/>
    <w:rsid w:val="00427D42"/>
    <w:rsid w:val="00433725"/>
    <w:rsid w:val="00435994"/>
    <w:rsid w:val="004466D4"/>
    <w:rsid w:val="004555A3"/>
    <w:rsid w:val="004728CC"/>
    <w:rsid w:val="004A0282"/>
    <w:rsid w:val="004C0057"/>
    <w:rsid w:val="00540473"/>
    <w:rsid w:val="0054110C"/>
    <w:rsid w:val="0054229B"/>
    <w:rsid w:val="0057672C"/>
    <w:rsid w:val="005901AE"/>
    <w:rsid w:val="005B11D9"/>
    <w:rsid w:val="005B63CC"/>
    <w:rsid w:val="005E2580"/>
    <w:rsid w:val="005F119D"/>
    <w:rsid w:val="005F2BB5"/>
    <w:rsid w:val="006211FB"/>
    <w:rsid w:val="00637B30"/>
    <w:rsid w:val="006436E7"/>
    <w:rsid w:val="006465BA"/>
    <w:rsid w:val="00686E98"/>
    <w:rsid w:val="006967B6"/>
    <w:rsid w:val="006C7A47"/>
    <w:rsid w:val="00703D27"/>
    <w:rsid w:val="00717AF7"/>
    <w:rsid w:val="00744FB5"/>
    <w:rsid w:val="00745E43"/>
    <w:rsid w:val="00762BCC"/>
    <w:rsid w:val="00773738"/>
    <w:rsid w:val="007C752B"/>
    <w:rsid w:val="007D12CF"/>
    <w:rsid w:val="007D1615"/>
    <w:rsid w:val="00847EF8"/>
    <w:rsid w:val="00851F9B"/>
    <w:rsid w:val="008554E1"/>
    <w:rsid w:val="00886BB1"/>
    <w:rsid w:val="008947AB"/>
    <w:rsid w:val="008A60B7"/>
    <w:rsid w:val="008A7BBE"/>
    <w:rsid w:val="00901809"/>
    <w:rsid w:val="00906838"/>
    <w:rsid w:val="00915359"/>
    <w:rsid w:val="00934E4B"/>
    <w:rsid w:val="00954F08"/>
    <w:rsid w:val="00970EA8"/>
    <w:rsid w:val="00974D1B"/>
    <w:rsid w:val="0097724B"/>
    <w:rsid w:val="00986D6D"/>
    <w:rsid w:val="0099549F"/>
    <w:rsid w:val="009A2D39"/>
    <w:rsid w:val="009A6E6D"/>
    <w:rsid w:val="009E47E7"/>
    <w:rsid w:val="009E7675"/>
    <w:rsid w:val="00A7382A"/>
    <w:rsid w:val="00A743BA"/>
    <w:rsid w:val="00AB5D92"/>
    <w:rsid w:val="00AD54B0"/>
    <w:rsid w:val="00AF1EE6"/>
    <w:rsid w:val="00B02324"/>
    <w:rsid w:val="00B25177"/>
    <w:rsid w:val="00B34063"/>
    <w:rsid w:val="00B42B51"/>
    <w:rsid w:val="00B5024F"/>
    <w:rsid w:val="00B54703"/>
    <w:rsid w:val="00B5610F"/>
    <w:rsid w:val="00B63FC0"/>
    <w:rsid w:val="00B91848"/>
    <w:rsid w:val="00BA1962"/>
    <w:rsid w:val="00BA2F1F"/>
    <w:rsid w:val="00C0782B"/>
    <w:rsid w:val="00C07BC8"/>
    <w:rsid w:val="00C6278E"/>
    <w:rsid w:val="00CF116D"/>
    <w:rsid w:val="00CF7733"/>
    <w:rsid w:val="00D10140"/>
    <w:rsid w:val="00D57766"/>
    <w:rsid w:val="00D60230"/>
    <w:rsid w:val="00D6356C"/>
    <w:rsid w:val="00D7695E"/>
    <w:rsid w:val="00DC6820"/>
    <w:rsid w:val="00DD44E6"/>
    <w:rsid w:val="00E0519B"/>
    <w:rsid w:val="00E33E1C"/>
    <w:rsid w:val="00E37604"/>
    <w:rsid w:val="00E63A49"/>
    <w:rsid w:val="00E75AEB"/>
    <w:rsid w:val="00E9328B"/>
    <w:rsid w:val="00E95F13"/>
    <w:rsid w:val="00EC2326"/>
    <w:rsid w:val="00EC51C3"/>
    <w:rsid w:val="00ED5380"/>
    <w:rsid w:val="00F13E03"/>
    <w:rsid w:val="00F25E88"/>
    <w:rsid w:val="00F2693A"/>
    <w:rsid w:val="00F34886"/>
    <w:rsid w:val="00F51C84"/>
    <w:rsid w:val="00F56C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8D820"/>
  <w15:chartTrackingRefBased/>
  <w15:docId w15:val="{2878A41E-FF60-45F9-8233-B9DFD5A4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2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12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12C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12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12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12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2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2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2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2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12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12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12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12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12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2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2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2CF"/>
    <w:rPr>
      <w:rFonts w:eastAsiaTheme="majorEastAsia" w:cstheme="majorBidi"/>
      <w:color w:val="272727" w:themeColor="text1" w:themeTint="D8"/>
    </w:rPr>
  </w:style>
  <w:style w:type="paragraph" w:styleId="Title">
    <w:name w:val="Title"/>
    <w:basedOn w:val="Normal"/>
    <w:next w:val="Normal"/>
    <w:link w:val="TitleChar"/>
    <w:uiPriority w:val="10"/>
    <w:qFormat/>
    <w:rsid w:val="007D12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2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2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2CF"/>
    <w:pPr>
      <w:spacing w:before="160"/>
      <w:jc w:val="center"/>
    </w:pPr>
    <w:rPr>
      <w:i/>
      <w:iCs/>
      <w:color w:val="404040" w:themeColor="text1" w:themeTint="BF"/>
    </w:rPr>
  </w:style>
  <w:style w:type="character" w:customStyle="1" w:styleId="QuoteChar">
    <w:name w:val="Quote Char"/>
    <w:basedOn w:val="DefaultParagraphFont"/>
    <w:link w:val="Quote"/>
    <w:uiPriority w:val="29"/>
    <w:rsid w:val="007D12CF"/>
    <w:rPr>
      <w:i/>
      <w:iCs/>
      <w:color w:val="404040" w:themeColor="text1" w:themeTint="BF"/>
    </w:rPr>
  </w:style>
  <w:style w:type="paragraph" w:styleId="ListParagraph">
    <w:name w:val="List Paragraph"/>
    <w:basedOn w:val="Normal"/>
    <w:uiPriority w:val="34"/>
    <w:qFormat/>
    <w:rsid w:val="007D12CF"/>
    <w:pPr>
      <w:ind w:left="720"/>
      <w:contextualSpacing/>
    </w:pPr>
  </w:style>
  <w:style w:type="character" w:styleId="IntenseEmphasis">
    <w:name w:val="Intense Emphasis"/>
    <w:basedOn w:val="DefaultParagraphFont"/>
    <w:uiPriority w:val="21"/>
    <w:qFormat/>
    <w:rsid w:val="007D12CF"/>
    <w:rPr>
      <w:i/>
      <w:iCs/>
      <w:color w:val="2F5496" w:themeColor="accent1" w:themeShade="BF"/>
    </w:rPr>
  </w:style>
  <w:style w:type="paragraph" w:styleId="IntenseQuote">
    <w:name w:val="Intense Quote"/>
    <w:basedOn w:val="Normal"/>
    <w:next w:val="Normal"/>
    <w:link w:val="IntenseQuoteChar"/>
    <w:uiPriority w:val="30"/>
    <w:qFormat/>
    <w:rsid w:val="007D12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12CF"/>
    <w:rPr>
      <w:i/>
      <w:iCs/>
      <w:color w:val="2F5496" w:themeColor="accent1" w:themeShade="BF"/>
    </w:rPr>
  </w:style>
  <w:style w:type="character" w:styleId="IntenseReference">
    <w:name w:val="Intense Reference"/>
    <w:basedOn w:val="DefaultParagraphFont"/>
    <w:uiPriority w:val="32"/>
    <w:qFormat/>
    <w:rsid w:val="007D12CF"/>
    <w:rPr>
      <w:b/>
      <w:bCs/>
      <w:smallCaps/>
      <w:color w:val="2F5496" w:themeColor="accent1" w:themeShade="BF"/>
      <w:spacing w:val="5"/>
    </w:rPr>
  </w:style>
  <w:style w:type="character" w:styleId="Hyperlink">
    <w:name w:val="Hyperlink"/>
    <w:basedOn w:val="DefaultParagraphFont"/>
    <w:uiPriority w:val="99"/>
    <w:unhideWhenUsed/>
    <w:rsid w:val="000E5D16"/>
    <w:rPr>
      <w:color w:val="0563C1" w:themeColor="hyperlink"/>
      <w:u w:val="single"/>
    </w:rPr>
  </w:style>
  <w:style w:type="character" w:styleId="UnresolvedMention">
    <w:name w:val="Unresolved Mention"/>
    <w:basedOn w:val="DefaultParagraphFont"/>
    <w:uiPriority w:val="99"/>
    <w:semiHidden/>
    <w:unhideWhenUsed/>
    <w:rsid w:val="000E5D16"/>
    <w:rPr>
      <w:color w:val="605E5C"/>
      <w:shd w:val="clear" w:color="auto" w:fill="E1DFDD"/>
    </w:rPr>
  </w:style>
  <w:style w:type="paragraph" w:customStyle="1" w:styleId="paragraph">
    <w:name w:val="paragraph"/>
    <w:basedOn w:val="Normal"/>
    <w:rsid w:val="003E28A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3E28AA"/>
  </w:style>
  <w:style w:type="character" w:customStyle="1" w:styleId="eop">
    <w:name w:val="eop"/>
    <w:basedOn w:val="DefaultParagraphFont"/>
    <w:rsid w:val="003E28AA"/>
  </w:style>
  <w:style w:type="paragraph" w:styleId="NormalWeb">
    <w:name w:val="Normal (Web)"/>
    <w:basedOn w:val="Normal"/>
    <w:uiPriority w:val="99"/>
    <w:semiHidden/>
    <w:unhideWhenUsed/>
    <w:rsid w:val="00ED538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tatementtext">
    <w:name w:val="Statement text"/>
    <w:basedOn w:val="Normal"/>
    <w:rsid w:val="00686E98"/>
    <w:pPr>
      <w:spacing w:after="360" w:line="480" w:lineRule="auto"/>
    </w:pPr>
    <w:rPr>
      <w:rFonts w:ascii="Arial" w:eastAsia="Times New Roman" w:hAnsi="Arial" w:cs="Times New Roman"/>
      <w:kern w:val="0"/>
      <w:sz w:val="24"/>
      <w:szCs w:val="24"/>
      <w14:ligatures w14:val="none"/>
    </w:rPr>
  </w:style>
  <w:style w:type="character" w:styleId="FollowedHyperlink">
    <w:name w:val="FollowedHyperlink"/>
    <w:basedOn w:val="DefaultParagraphFont"/>
    <w:uiPriority w:val="99"/>
    <w:semiHidden/>
    <w:unhideWhenUsed/>
    <w:rsid w:val="00E932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1283">
      <w:bodyDiv w:val="1"/>
      <w:marLeft w:val="0"/>
      <w:marRight w:val="0"/>
      <w:marTop w:val="0"/>
      <w:marBottom w:val="0"/>
      <w:divBdr>
        <w:top w:val="none" w:sz="0" w:space="0" w:color="auto"/>
        <w:left w:val="none" w:sz="0" w:space="0" w:color="auto"/>
        <w:bottom w:val="none" w:sz="0" w:space="0" w:color="auto"/>
        <w:right w:val="none" w:sz="0" w:space="0" w:color="auto"/>
      </w:divBdr>
    </w:div>
    <w:div w:id="129398378">
      <w:bodyDiv w:val="1"/>
      <w:marLeft w:val="0"/>
      <w:marRight w:val="0"/>
      <w:marTop w:val="0"/>
      <w:marBottom w:val="0"/>
      <w:divBdr>
        <w:top w:val="none" w:sz="0" w:space="0" w:color="auto"/>
        <w:left w:val="none" w:sz="0" w:space="0" w:color="auto"/>
        <w:bottom w:val="none" w:sz="0" w:space="0" w:color="auto"/>
        <w:right w:val="none" w:sz="0" w:space="0" w:color="auto"/>
      </w:divBdr>
    </w:div>
    <w:div w:id="178980006">
      <w:bodyDiv w:val="1"/>
      <w:marLeft w:val="0"/>
      <w:marRight w:val="0"/>
      <w:marTop w:val="0"/>
      <w:marBottom w:val="0"/>
      <w:divBdr>
        <w:top w:val="none" w:sz="0" w:space="0" w:color="auto"/>
        <w:left w:val="none" w:sz="0" w:space="0" w:color="auto"/>
        <w:bottom w:val="none" w:sz="0" w:space="0" w:color="auto"/>
        <w:right w:val="none" w:sz="0" w:space="0" w:color="auto"/>
      </w:divBdr>
      <w:divsChild>
        <w:div w:id="281151824">
          <w:marLeft w:val="0"/>
          <w:marRight w:val="0"/>
          <w:marTop w:val="0"/>
          <w:marBottom w:val="0"/>
          <w:divBdr>
            <w:top w:val="none" w:sz="0" w:space="0" w:color="auto"/>
            <w:left w:val="none" w:sz="0" w:space="0" w:color="auto"/>
            <w:bottom w:val="none" w:sz="0" w:space="0" w:color="auto"/>
            <w:right w:val="none" w:sz="0" w:space="0" w:color="auto"/>
          </w:divBdr>
        </w:div>
        <w:div w:id="1214654364">
          <w:marLeft w:val="0"/>
          <w:marRight w:val="0"/>
          <w:marTop w:val="0"/>
          <w:marBottom w:val="0"/>
          <w:divBdr>
            <w:top w:val="none" w:sz="0" w:space="0" w:color="auto"/>
            <w:left w:val="none" w:sz="0" w:space="0" w:color="auto"/>
            <w:bottom w:val="none" w:sz="0" w:space="0" w:color="auto"/>
            <w:right w:val="none" w:sz="0" w:space="0" w:color="auto"/>
          </w:divBdr>
        </w:div>
        <w:div w:id="298002955">
          <w:marLeft w:val="0"/>
          <w:marRight w:val="0"/>
          <w:marTop w:val="0"/>
          <w:marBottom w:val="0"/>
          <w:divBdr>
            <w:top w:val="none" w:sz="0" w:space="0" w:color="auto"/>
            <w:left w:val="none" w:sz="0" w:space="0" w:color="auto"/>
            <w:bottom w:val="none" w:sz="0" w:space="0" w:color="auto"/>
            <w:right w:val="none" w:sz="0" w:space="0" w:color="auto"/>
          </w:divBdr>
        </w:div>
        <w:div w:id="261690882">
          <w:marLeft w:val="0"/>
          <w:marRight w:val="0"/>
          <w:marTop w:val="0"/>
          <w:marBottom w:val="0"/>
          <w:divBdr>
            <w:top w:val="none" w:sz="0" w:space="0" w:color="auto"/>
            <w:left w:val="none" w:sz="0" w:space="0" w:color="auto"/>
            <w:bottom w:val="none" w:sz="0" w:space="0" w:color="auto"/>
            <w:right w:val="none" w:sz="0" w:space="0" w:color="auto"/>
          </w:divBdr>
        </w:div>
        <w:div w:id="1339581272">
          <w:marLeft w:val="0"/>
          <w:marRight w:val="0"/>
          <w:marTop w:val="0"/>
          <w:marBottom w:val="0"/>
          <w:divBdr>
            <w:top w:val="none" w:sz="0" w:space="0" w:color="auto"/>
            <w:left w:val="none" w:sz="0" w:space="0" w:color="auto"/>
            <w:bottom w:val="none" w:sz="0" w:space="0" w:color="auto"/>
            <w:right w:val="none" w:sz="0" w:space="0" w:color="auto"/>
          </w:divBdr>
        </w:div>
        <w:div w:id="1097942421">
          <w:marLeft w:val="0"/>
          <w:marRight w:val="0"/>
          <w:marTop w:val="0"/>
          <w:marBottom w:val="0"/>
          <w:divBdr>
            <w:top w:val="none" w:sz="0" w:space="0" w:color="auto"/>
            <w:left w:val="none" w:sz="0" w:space="0" w:color="auto"/>
            <w:bottom w:val="none" w:sz="0" w:space="0" w:color="auto"/>
            <w:right w:val="none" w:sz="0" w:space="0" w:color="auto"/>
          </w:divBdr>
        </w:div>
        <w:div w:id="2030639358">
          <w:marLeft w:val="0"/>
          <w:marRight w:val="0"/>
          <w:marTop w:val="0"/>
          <w:marBottom w:val="0"/>
          <w:divBdr>
            <w:top w:val="none" w:sz="0" w:space="0" w:color="auto"/>
            <w:left w:val="none" w:sz="0" w:space="0" w:color="auto"/>
            <w:bottom w:val="none" w:sz="0" w:space="0" w:color="auto"/>
            <w:right w:val="none" w:sz="0" w:space="0" w:color="auto"/>
          </w:divBdr>
        </w:div>
        <w:div w:id="1787653602">
          <w:marLeft w:val="0"/>
          <w:marRight w:val="0"/>
          <w:marTop w:val="0"/>
          <w:marBottom w:val="0"/>
          <w:divBdr>
            <w:top w:val="none" w:sz="0" w:space="0" w:color="auto"/>
            <w:left w:val="none" w:sz="0" w:space="0" w:color="auto"/>
            <w:bottom w:val="none" w:sz="0" w:space="0" w:color="auto"/>
            <w:right w:val="none" w:sz="0" w:space="0" w:color="auto"/>
          </w:divBdr>
        </w:div>
        <w:div w:id="227035445">
          <w:marLeft w:val="0"/>
          <w:marRight w:val="0"/>
          <w:marTop w:val="0"/>
          <w:marBottom w:val="0"/>
          <w:divBdr>
            <w:top w:val="none" w:sz="0" w:space="0" w:color="auto"/>
            <w:left w:val="none" w:sz="0" w:space="0" w:color="auto"/>
            <w:bottom w:val="none" w:sz="0" w:space="0" w:color="auto"/>
            <w:right w:val="none" w:sz="0" w:space="0" w:color="auto"/>
          </w:divBdr>
        </w:div>
      </w:divsChild>
    </w:div>
    <w:div w:id="281111729">
      <w:bodyDiv w:val="1"/>
      <w:marLeft w:val="0"/>
      <w:marRight w:val="0"/>
      <w:marTop w:val="0"/>
      <w:marBottom w:val="0"/>
      <w:divBdr>
        <w:top w:val="none" w:sz="0" w:space="0" w:color="auto"/>
        <w:left w:val="none" w:sz="0" w:space="0" w:color="auto"/>
        <w:bottom w:val="none" w:sz="0" w:space="0" w:color="auto"/>
        <w:right w:val="none" w:sz="0" w:space="0" w:color="auto"/>
      </w:divBdr>
    </w:div>
    <w:div w:id="344409256">
      <w:bodyDiv w:val="1"/>
      <w:marLeft w:val="0"/>
      <w:marRight w:val="0"/>
      <w:marTop w:val="0"/>
      <w:marBottom w:val="0"/>
      <w:divBdr>
        <w:top w:val="none" w:sz="0" w:space="0" w:color="auto"/>
        <w:left w:val="none" w:sz="0" w:space="0" w:color="auto"/>
        <w:bottom w:val="none" w:sz="0" w:space="0" w:color="auto"/>
        <w:right w:val="none" w:sz="0" w:space="0" w:color="auto"/>
      </w:divBdr>
      <w:divsChild>
        <w:div w:id="1517422499">
          <w:marLeft w:val="0"/>
          <w:marRight w:val="0"/>
          <w:marTop w:val="0"/>
          <w:marBottom w:val="0"/>
          <w:divBdr>
            <w:top w:val="none" w:sz="0" w:space="0" w:color="auto"/>
            <w:left w:val="none" w:sz="0" w:space="0" w:color="auto"/>
            <w:bottom w:val="none" w:sz="0" w:space="0" w:color="auto"/>
            <w:right w:val="none" w:sz="0" w:space="0" w:color="auto"/>
          </w:divBdr>
        </w:div>
      </w:divsChild>
    </w:div>
    <w:div w:id="387068000">
      <w:bodyDiv w:val="1"/>
      <w:marLeft w:val="0"/>
      <w:marRight w:val="0"/>
      <w:marTop w:val="0"/>
      <w:marBottom w:val="0"/>
      <w:divBdr>
        <w:top w:val="none" w:sz="0" w:space="0" w:color="auto"/>
        <w:left w:val="none" w:sz="0" w:space="0" w:color="auto"/>
        <w:bottom w:val="none" w:sz="0" w:space="0" w:color="auto"/>
        <w:right w:val="none" w:sz="0" w:space="0" w:color="auto"/>
      </w:divBdr>
    </w:div>
    <w:div w:id="397169259">
      <w:bodyDiv w:val="1"/>
      <w:marLeft w:val="0"/>
      <w:marRight w:val="0"/>
      <w:marTop w:val="0"/>
      <w:marBottom w:val="0"/>
      <w:divBdr>
        <w:top w:val="none" w:sz="0" w:space="0" w:color="auto"/>
        <w:left w:val="none" w:sz="0" w:space="0" w:color="auto"/>
        <w:bottom w:val="none" w:sz="0" w:space="0" w:color="auto"/>
        <w:right w:val="none" w:sz="0" w:space="0" w:color="auto"/>
      </w:divBdr>
    </w:div>
    <w:div w:id="700715206">
      <w:bodyDiv w:val="1"/>
      <w:marLeft w:val="0"/>
      <w:marRight w:val="0"/>
      <w:marTop w:val="0"/>
      <w:marBottom w:val="0"/>
      <w:divBdr>
        <w:top w:val="none" w:sz="0" w:space="0" w:color="auto"/>
        <w:left w:val="none" w:sz="0" w:space="0" w:color="auto"/>
        <w:bottom w:val="none" w:sz="0" w:space="0" w:color="auto"/>
        <w:right w:val="none" w:sz="0" w:space="0" w:color="auto"/>
      </w:divBdr>
      <w:divsChild>
        <w:div w:id="1339961893">
          <w:marLeft w:val="0"/>
          <w:marRight w:val="0"/>
          <w:marTop w:val="0"/>
          <w:marBottom w:val="0"/>
          <w:divBdr>
            <w:top w:val="none" w:sz="0" w:space="0" w:color="auto"/>
            <w:left w:val="none" w:sz="0" w:space="0" w:color="auto"/>
            <w:bottom w:val="none" w:sz="0" w:space="0" w:color="auto"/>
            <w:right w:val="none" w:sz="0" w:space="0" w:color="auto"/>
          </w:divBdr>
        </w:div>
        <w:div w:id="1361855560">
          <w:marLeft w:val="0"/>
          <w:marRight w:val="0"/>
          <w:marTop w:val="0"/>
          <w:marBottom w:val="0"/>
          <w:divBdr>
            <w:top w:val="none" w:sz="0" w:space="0" w:color="auto"/>
            <w:left w:val="none" w:sz="0" w:space="0" w:color="auto"/>
            <w:bottom w:val="none" w:sz="0" w:space="0" w:color="auto"/>
            <w:right w:val="none" w:sz="0" w:space="0" w:color="auto"/>
          </w:divBdr>
        </w:div>
        <w:div w:id="686058363">
          <w:marLeft w:val="0"/>
          <w:marRight w:val="0"/>
          <w:marTop w:val="0"/>
          <w:marBottom w:val="0"/>
          <w:divBdr>
            <w:top w:val="none" w:sz="0" w:space="0" w:color="auto"/>
            <w:left w:val="none" w:sz="0" w:space="0" w:color="auto"/>
            <w:bottom w:val="none" w:sz="0" w:space="0" w:color="auto"/>
            <w:right w:val="none" w:sz="0" w:space="0" w:color="auto"/>
          </w:divBdr>
        </w:div>
        <w:div w:id="1699117922">
          <w:marLeft w:val="0"/>
          <w:marRight w:val="0"/>
          <w:marTop w:val="0"/>
          <w:marBottom w:val="0"/>
          <w:divBdr>
            <w:top w:val="none" w:sz="0" w:space="0" w:color="auto"/>
            <w:left w:val="none" w:sz="0" w:space="0" w:color="auto"/>
            <w:bottom w:val="none" w:sz="0" w:space="0" w:color="auto"/>
            <w:right w:val="none" w:sz="0" w:space="0" w:color="auto"/>
          </w:divBdr>
        </w:div>
        <w:div w:id="3477112">
          <w:marLeft w:val="0"/>
          <w:marRight w:val="0"/>
          <w:marTop w:val="0"/>
          <w:marBottom w:val="0"/>
          <w:divBdr>
            <w:top w:val="none" w:sz="0" w:space="0" w:color="auto"/>
            <w:left w:val="none" w:sz="0" w:space="0" w:color="auto"/>
            <w:bottom w:val="none" w:sz="0" w:space="0" w:color="auto"/>
            <w:right w:val="none" w:sz="0" w:space="0" w:color="auto"/>
          </w:divBdr>
        </w:div>
      </w:divsChild>
    </w:div>
    <w:div w:id="746072580">
      <w:bodyDiv w:val="1"/>
      <w:marLeft w:val="0"/>
      <w:marRight w:val="0"/>
      <w:marTop w:val="0"/>
      <w:marBottom w:val="0"/>
      <w:divBdr>
        <w:top w:val="none" w:sz="0" w:space="0" w:color="auto"/>
        <w:left w:val="none" w:sz="0" w:space="0" w:color="auto"/>
        <w:bottom w:val="none" w:sz="0" w:space="0" w:color="auto"/>
        <w:right w:val="none" w:sz="0" w:space="0" w:color="auto"/>
      </w:divBdr>
      <w:divsChild>
        <w:div w:id="604077529">
          <w:marLeft w:val="0"/>
          <w:marRight w:val="0"/>
          <w:marTop w:val="0"/>
          <w:marBottom w:val="0"/>
          <w:divBdr>
            <w:top w:val="none" w:sz="0" w:space="0" w:color="auto"/>
            <w:left w:val="none" w:sz="0" w:space="0" w:color="auto"/>
            <w:bottom w:val="none" w:sz="0" w:space="0" w:color="auto"/>
            <w:right w:val="none" w:sz="0" w:space="0" w:color="auto"/>
          </w:divBdr>
        </w:div>
      </w:divsChild>
    </w:div>
    <w:div w:id="764225784">
      <w:bodyDiv w:val="1"/>
      <w:marLeft w:val="0"/>
      <w:marRight w:val="0"/>
      <w:marTop w:val="0"/>
      <w:marBottom w:val="0"/>
      <w:divBdr>
        <w:top w:val="none" w:sz="0" w:space="0" w:color="auto"/>
        <w:left w:val="none" w:sz="0" w:space="0" w:color="auto"/>
        <w:bottom w:val="none" w:sz="0" w:space="0" w:color="auto"/>
        <w:right w:val="none" w:sz="0" w:space="0" w:color="auto"/>
      </w:divBdr>
    </w:div>
    <w:div w:id="782647662">
      <w:bodyDiv w:val="1"/>
      <w:marLeft w:val="0"/>
      <w:marRight w:val="0"/>
      <w:marTop w:val="0"/>
      <w:marBottom w:val="0"/>
      <w:divBdr>
        <w:top w:val="none" w:sz="0" w:space="0" w:color="auto"/>
        <w:left w:val="none" w:sz="0" w:space="0" w:color="auto"/>
        <w:bottom w:val="none" w:sz="0" w:space="0" w:color="auto"/>
        <w:right w:val="none" w:sz="0" w:space="0" w:color="auto"/>
      </w:divBdr>
    </w:div>
    <w:div w:id="890532499">
      <w:bodyDiv w:val="1"/>
      <w:marLeft w:val="0"/>
      <w:marRight w:val="0"/>
      <w:marTop w:val="0"/>
      <w:marBottom w:val="0"/>
      <w:divBdr>
        <w:top w:val="none" w:sz="0" w:space="0" w:color="auto"/>
        <w:left w:val="none" w:sz="0" w:space="0" w:color="auto"/>
        <w:bottom w:val="none" w:sz="0" w:space="0" w:color="auto"/>
        <w:right w:val="none" w:sz="0" w:space="0" w:color="auto"/>
      </w:divBdr>
      <w:divsChild>
        <w:div w:id="1234852872">
          <w:marLeft w:val="0"/>
          <w:marRight w:val="0"/>
          <w:marTop w:val="0"/>
          <w:marBottom w:val="0"/>
          <w:divBdr>
            <w:top w:val="none" w:sz="0" w:space="0" w:color="auto"/>
            <w:left w:val="none" w:sz="0" w:space="0" w:color="auto"/>
            <w:bottom w:val="none" w:sz="0" w:space="0" w:color="auto"/>
            <w:right w:val="none" w:sz="0" w:space="0" w:color="auto"/>
          </w:divBdr>
        </w:div>
      </w:divsChild>
    </w:div>
    <w:div w:id="951133340">
      <w:bodyDiv w:val="1"/>
      <w:marLeft w:val="0"/>
      <w:marRight w:val="0"/>
      <w:marTop w:val="0"/>
      <w:marBottom w:val="0"/>
      <w:divBdr>
        <w:top w:val="none" w:sz="0" w:space="0" w:color="auto"/>
        <w:left w:val="none" w:sz="0" w:space="0" w:color="auto"/>
        <w:bottom w:val="none" w:sz="0" w:space="0" w:color="auto"/>
        <w:right w:val="none" w:sz="0" w:space="0" w:color="auto"/>
      </w:divBdr>
    </w:div>
    <w:div w:id="957755328">
      <w:bodyDiv w:val="1"/>
      <w:marLeft w:val="0"/>
      <w:marRight w:val="0"/>
      <w:marTop w:val="0"/>
      <w:marBottom w:val="0"/>
      <w:divBdr>
        <w:top w:val="none" w:sz="0" w:space="0" w:color="auto"/>
        <w:left w:val="none" w:sz="0" w:space="0" w:color="auto"/>
        <w:bottom w:val="none" w:sz="0" w:space="0" w:color="auto"/>
        <w:right w:val="none" w:sz="0" w:space="0" w:color="auto"/>
      </w:divBdr>
    </w:div>
    <w:div w:id="996878538">
      <w:bodyDiv w:val="1"/>
      <w:marLeft w:val="0"/>
      <w:marRight w:val="0"/>
      <w:marTop w:val="0"/>
      <w:marBottom w:val="0"/>
      <w:divBdr>
        <w:top w:val="none" w:sz="0" w:space="0" w:color="auto"/>
        <w:left w:val="none" w:sz="0" w:space="0" w:color="auto"/>
        <w:bottom w:val="none" w:sz="0" w:space="0" w:color="auto"/>
        <w:right w:val="none" w:sz="0" w:space="0" w:color="auto"/>
      </w:divBdr>
    </w:div>
    <w:div w:id="1033962088">
      <w:bodyDiv w:val="1"/>
      <w:marLeft w:val="0"/>
      <w:marRight w:val="0"/>
      <w:marTop w:val="0"/>
      <w:marBottom w:val="0"/>
      <w:divBdr>
        <w:top w:val="none" w:sz="0" w:space="0" w:color="auto"/>
        <w:left w:val="none" w:sz="0" w:space="0" w:color="auto"/>
        <w:bottom w:val="none" w:sz="0" w:space="0" w:color="auto"/>
        <w:right w:val="none" w:sz="0" w:space="0" w:color="auto"/>
      </w:divBdr>
    </w:div>
    <w:div w:id="1135293273">
      <w:bodyDiv w:val="1"/>
      <w:marLeft w:val="0"/>
      <w:marRight w:val="0"/>
      <w:marTop w:val="0"/>
      <w:marBottom w:val="0"/>
      <w:divBdr>
        <w:top w:val="none" w:sz="0" w:space="0" w:color="auto"/>
        <w:left w:val="none" w:sz="0" w:space="0" w:color="auto"/>
        <w:bottom w:val="none" w:sz="0" w:space="0" w:color="auto"/>
        <w:right w:val="none" w:sz="0" w:space="0" w:color="auto"/>
      </w:divBdr>
      <w:divsChild>
        <w:div w:id="1771046407">
          <w:marLeft w:val="0"/>
          <w:marRight w:val="0"/>
          <w:marTop w:val="0"/>
          <w:marBottom w:val="0"/>
          <w:divBdr>
            <w:top w:val="none" w:sz="0" w:space="0" w:color="auto"/>
            <w:left w:val="none" w:sz="0" w:space="0" w:color="auto"/>
            <w:bottom w:val="none" w:sz="0" w:space="0" w:color="auto"/>
            <w:right w:val="none" w:sz="0" w:space="0" w:color="auto"/>
          </w:divBdr>
        </w:div>
      </w:divsChild>
    </w:div>
    <w:div w:id="1170485416">
      <w:bodyDiv w:val="1"/>
      <w:marLeft w:val="0"/>
      <w:marRight w:val="0"/>
      <w:marTop w:val="0"/>
      <w:marBottom w:val="0"/>
      <w:divBdr>
        <w:top w:val="none" w:sz="0" w:space="0" w:color="auto"/>
        <w:left w:val="none" w:sz="0" w:space="0" w:color="auto"/>
        <w:bottom w:val="none" w:sz="0" w:space="0" w:color="auto"/>
        <w:right w:val="none" w:sz="0" w:space="0" w:color="auto"/>
      </w:divBdr>
    </w:div>
    <w:div w:id="1291932200">
      <w:bodyDiv w:val="1"/>
      <w:marLeft w:val="0"/>
      <w:marRight w:val="0"/>
      <w:marTop w:val="0"/>
      <w:marBottom w:val="0"/>
      <w:divBdr>
        <w:top w:val="none" w:sz="0" w:space="0" w:color="auto"/>
        <w:left w:val="none" w:sz="0" w:space="0" w:color="auto"/>
        <w:bottom w:val="none" w:sz="0" w:space="0" w:color="auto"/>
        <w:right w:val="none" w:sz="0" w:space="0" w:color="auto"/>
      </w:divBdr>
      <w:divsChild>
        <w:div w:id="1044476605">
          <w:marLeft w:val="0"/>
          <w:marRight w:val="0"/>
          <w:marTop w:val="0"/>
          <w:marBottom w:val="0"/>
          <w:divBdr>
            <w:top w:val="none" w:sz="0" w:space="0" w:color="auto"/>
            <w:left w:val="none" w:sz="0" w:space="0" w:color="auto"/>
            <w:bottom w:val="none" w:sz="0" w:space="0" w:color="auto"/>
            <w:right w:val="none" w:sz="0" w:space="0" w:color="auto"/>
          </w:divBdr>
        </w:div>
        <w:div w:id="1471046924">
          <w:marLeft w:val="0"/>
          <w:marRight w:val="0"/>
          <w:marTop w:val="0"/>
          <w:marBottom w:val="0"/>
          <w:divBdr>
            <w:top w:val="none" w:sz="0" w:space="0" w:color="auto"/>
            <w:left w:val="none" w:sz="0" w:space="0" w:color="auto"/>
            <w:bottom w:val="none" w:sz="0" w:space="0" w:color="auto"/>
            <w:right w:val="none" w:sz="0" w:space="0" w:color="auto"/>
          </w:divBdr>
        </w:div>
        <w:div w:id="278489668">
          <w:marLeft w:val="0"/>
          <w:marRight w:val="0"/>
          <w:marTop w:val="0"/>
          <w:marBottom w:val="0"/>
          <w:divBdr>
            <w:top w:val="none" w:sz="0" w:space="0" w:color="auto"/>
            <w:left w:val="none" w:sz="0" w:space="0" w:color="auto"/>
            <w:bottom w:val="none" w:sz="0" w:space="0" w:color="auto"/>
            <w:right w:val="none" w:sz="0" w:space="0" w:color="auto"/>
          </w:divBdr>
        </w:div>
        <w:div w:id="1262758571">
          <w:marLeft w:val="0"/>
          <w:marRight w:val="0"/>
          <w:marTop w:val="0"/>
          <w:marBottom w:val="0"/>
          <w:divBdr>
            <w:top w:val="none" w:sz="0" w:space="0" w:color="auto"/>
            <w:left w:val="none" w:sz="0" w:space="0" w:color="auto"/>
            <w:bottom w:val="none" w:sz="0" w:space="0" w:color="auto"/>
            <w:right w:val="none" w:sz="0" w:space="0" w:color="auto"/>
          </w:divBdr>
        </w:div>
        <w:div w:id="1785342156">
          <w:marLeft w:val="0"/>
          <w:marRight w:val="0"/>
          <w:marTop w:val="0"/>
          <w:marBottom w:val="0"/>
          <w:divBdr>
            <w:top w:val="none" w:sz="0" w:space="0" w:color="auto"/>
            <w:left w:val="none" w:sz="0" w:space="0" w:color="auto"/>
            <w:bottom w:val="none" w:sz="0" w:space="0" w:color="auto"/>
            <w:right w:val="none" w:sz="0" w:space="0" w:color="auto"/>
          </w:divBdr>
        </w:div>
        <w:div w:id="642197425">
          <w:marLeft w:val="0"/>
          <w:marRight w:val="0"/>
          <w:marTop w:val="0"/>
          <w:marBottom w:val="0"/>
          <w:divBdr>
            <w:top w:val="none" w:sz="0" w:space="0" w:color="auto"/>
            <w:left w:val="none" w:sz="0" w:space="0" w:color="auto"/>
            <w:bottom w:val="none" w:sz="0" w:space="0" w:color="auto"/>
            <w:right w:val="none" w:sz="0" w:space="0" w:color="auto"/>
          </w:divBdr>
        </w:div>
        <w:div w:id="1166475311">
          <w:marLeft w:val="0"/>
          <w:marRight w:val="0"/>
          <w:marTop w:val="0"/>
          <w:marBottom w:val="0"/>
          <w:divBdr>
            <w:top w:val="none" w:sz="0" w:space="0" w:color="auto"/>
            <w:left w:val="none" w:sz="0" w:space="0" w:color="auto"/>
            <w:bottom w:val="none" w:sz="0" w:space="0" w:color="auto"/>
            <w:right w:val="none" w:sz="0" w:space="0" w:color="auto"/>
          </w:divBdr>
        </w:div>
        <w:div w:id="589971689">
          <w:marLeft w:val="0"/>
          <w:marRight w:val="0"/>
          <w:marTop w:val="0"/>
          <w:marBottom w:val="0"/>
          <w:divBdr>
            <w:top w:val="none" w:sz="0" w:space="0" w:color="auto"/>
            <w:left w:val="none" w:sz="0" w:space="0" w:color="auto"/>
            <w:bottom w:val="none" w:sz="0" w:space="0" w:color="auto"/>
            <w:right w:val="none" w:sz="0" w:space="0" w:color="auto"/>
          </w:divBdr>
        </w:div>
      </w:divsChild>
    </w:div>
    <w:div w:id="1348099973">
      <w:bodyDiv w:val="1"/>
      <w:marLeft w:val="0"/>
      <w:marRight w:val="0"/>
      <w:marTop w:val="0"/>
      <w:marBottom w:val="0"/>
      <w:divBdr>
        <w:top w:val="none" w:sz="0" w:space="0" w:color="auto"/>
        <w:left w:val="none" w:sz="0" w:space="0" w:color="auto"/>
        <w:bottom w:val="none" w:sz="0" w:space="0" w:color="auto"/>
        <w:right w:val="none" w:sz="0" w:space="0" w:color="auto"/>
      </w:divBdr>
    </w:div>
    <w:div w:id="1389181202">
      <w:bodyDiv w:val="1"/>
      <w:marLeft w:val="0"/>
      <w:marRight w:val="0"/>
      <w:marTop w:val="0"/>
      <w:marBottom w:val="0"/>
      <w:divBdr>
        <w:top w:val="none" w:sz="0" w:space="0" w:color="auto"/>
        <w:left w:val="none" w:sz="0" w:space="0" w:color="auto"/>
        <w:bottom w:val="none" w:sz="0" w:space="0" w:color="auto"/>
        <w:right w:val="none" w:sz="0" w:space="0" w:color="auto"/>
      </w:divBdr>
    </w:div>
    <w:div w:id="1461846513">
      <w:bodyDiv w:val="1"/>
      <w:marLeft w:val="0"/>
      <w:marRight w:val="0"/>
      <w:marTop w:val="0"/>
      <w:marBottom w:val="0"/>
      <w:divBdr>
        <w:top w:val="none" w:sz="0" w:space="0" w:color="auto"/>
        <w:left w:val="none" w:sz="0" w:space="0" w:color="auto"/>
        <w:bottom w:val="none" w:sz="0" w:space="0" w:color="auto"/>
        <w:right w:val="none" w:sz="0" w:space="0" w:color="auto"/>
      </w:divBdr>
    </w:div>
    <w:div w:id="1509322868">
      <w:bodyDiv w:val="1"/>
      <w:marLeft w:val="0"/>
      <w:marRight w:val="0"/>
      <w:marTop w:val="0"/>
      <w:marBottom w:val="0"/>
      <w:divBdr>
        <w:top w:val="none" w:sz="0" w:space="0" w:color="auto"/>
        <w:left w:val="none" w:sz="0" w:space="0" w:color="auto"/>
        <w:bottom w:val="none" w:sz="0" w:space="0" w:color="auto"/>
        <w:right w:val="none" w:sz="0" w:space="0" w:color="auto"/>
      </w:divBdr>
    </w:div>
    <w:div w:id="1509905054">
      <w:bodyDiv w:val="1"/>
      <w:marLeft w:val="0"/>
      <w:marRight w:val="0"/>
      <w:marTop w:val="0"/>
      <w:marBottom w:val="0"/>
      <w:divBdr>
        <w:top w:val="none" w:sz="0" w:space="0" w:color="auto"/>
        <w:left w:val="none" w:sz="0" w:space="0" w:color="auto"/>
        <w:bottom w:val="none" w:sz="0" w:space="0" w:color="auto"/>
        <w:right w:val="none" w:sz="0" w:space="0" w:color="auto"/>
      </w:divBdr>
    </w:div>
    <w:div w:id="1724480317">
      <w:bodyDiv w:val="1"/>
      <w:marLeft w:val="0"/>
      <w:marRight w:val="0"/>
      <w:marTop w:val="0"/>
      <w:marBottom w:val="0"/>
      <w:divBdr>
        <w:top w:val="none" w:sz="0" w:space="0" w:color="auto"/>
        <w:left w:val="none" w:sz="0" w:space="0" w:color="auto"/>
        <w:bottom w:val="none" w:sz="0" w:space="0" w:color="auto"/>
        <w:right w:val="none" w:sz="0" w:space="0" w:color="auto"/>
      </w:divBdr>
    </w:div>
    <w:div w:id="1787238798">
      <w:bodyDiv w:val="1"/>
      <w:marLeft w:val="0"/>
      <w:marRight w:val="0"/>
      <w:marTop w:val="0"/>
      <w:marBottom w:val="0"/>
      <w:divBdr>
        <w:top w:val="none" w:sz="0" w:space="0" w:color="auto"/>
        <w:left w:val="none" w:sz="0" w:space="0" w:color="auto"/>
        <w:bottom w:val="none" w:sz="0" w:space="0" w:color="auto"/>
        <w:right w:val="none" w:sz="0" w:space="0" w:color="auto"/>
      </w:divBdr>
    </w:div>
    <w:div w:id="1935894588">
      <w:bodyDiv w:val="1"/>
      <w:marLeft w:val="0"/>
      <w:marRight w:val="0"/>
      <w:marTop w:val="0"/>
      <w:marBottom w:val="0"/>
      <w:divBdr>
        <w:top w:val="none" w:sz="0" w:space="0" w:color="auto"/>
        <w:left w:val="none" w:sz="0" w:space="0" w:color="auto"/>
        <w:bottom w:val="none" w:sz="0" w:space="0" w:color="auto"/>
        <w:right w:val="none" w:sz="0" w:space="0" w:color="auto"/>
      </w:divBdr>
    </w:div>
    <w:div w:id="2064937941">
      <w:bodyDiv w:val="1"/>
      <w:marLeft w:val="0"/>
      <w:marRight w:val="0"/>
      <w:marTop w:val="0"/>
      <w:marBottom w:val="0"/>
      <w:divBdr>
        <w:top w:val="none" w:sz="0" w:space="0" w:color="auto"/>
        <w:left w:val="none" w:sz="0" w:space="0" w:color="auto"/>
        <w:bottom w:val="none" w:sz="0" w:space="0" w:color="auto"/>
        <w:right w:val="none" w:sz="0" w:space="0" w:color="auto"/>
      </w:divBdr>
    </w:div>
    <w:div w:id="213405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wed.org.uk/"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hse.gov.uk/research/assets/docs/annual-science-review.pdf"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hse.gov.uk/research/assets/docs/annual-science-review.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hse.gov.uk/research/assets/docs/annual-science-review.pdf" TargetMode="External"/><Relationship Id="rId19" Type="http://schemas.openxmlformats.org/officeDocument/2006/relationships/hyperlink" Target="https://www.hse.gov.uk/research/assets/docs/annual-science-review.pdf"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hse.gov.uk/research/assets/docs/annual-science-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37D60A019E99468C3FF797B78EC2E3" ma:contentTypeVersion="18" ma:contentTypeDescription="Create a new document." ma:contentTypeScope="" ma:versionID="21a5020a32ab49e9de80ad8fd96cbd7c">
  <xsd:schema xmlns:xsd="http://www.w3.org/2001/XMLSchema" xmlns:xs="http://www.w3.org/2001/XMLSchema" xmlns:p="http://schemas.microsoft.com/office/2006/metadata/properties" xmlns:ns3="de1a3fc4-59b2-44b4-8dc4-9f8ad79ba6a7" xmlns:ns4="db845fcb-cf6f-49aa-a31e-e1e4b260d704" targetNamespace="http://schemas.microsoft.com/office/2006/metadata/properties" ma:root="true" ma:fieldsID="159058f947d40d37a9704630795fbc2b" ns3:_="" ns4:_="">
    <xsd:import namespace="de1a3fc4-59b2-44b4-8dc4-9f8ad79ba6a7"/>
    <xsd:import namespace="db845fcb-cf6f-49aa-a31e-e1e4b260d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a3fc4-59b2-44b4-8dc4-9f8ad79ba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845fcb-cf6f-49aa-a31e-e1e4b260d7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e1a3fc4-59b2-44b4-8dc4-9f8ad79ba6a7" xsi:nil="true"/>
  </documentManagement>
</p:properties>
</file>

<file path=customXml/itemProps1.xml><?xml version="1.0" encoding="utf-8"?>
<ds:datastoreItem xmlns:ds="http://schemas.openxmlformats.org/officeDocument/2006/customXml" ds:itemID="{631F02DF-5E13-4627-B68E-FACA987C1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a3fc4-59b2-44b4-8dc4-9f8ad79ba6a7"/>
    <ds:schemaRef ds:uri="db845fcb-cf6f-49aa-a31e-e1e4b260d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AE408-FDF7-46AA-9F4A-8F526B6C909C}">
  <ds:schemaRefs>
    <ds:schemaRef ds:uri="http://schemas.microsoft.com/sharepoint/v3/contenttype/forms"/>
  </ds:schemaRefs>
</ds:datastoreItem>
</file>

<file path=customXml/itemProps3.xml><?xml version="1.0" encoding="utf-8"?>
<ds:datastoreItem xmlns:ds="http://schemas.openxmlformats.org/officeDocument/2006/customXml" ds:itemID="{15842D4B-06BC-4ED7-83F3-046D8B79B704}">
  <ds:schemaRefs>
    <ds:schemaRef ds:uri="http://schemas.microsoft.com/office/2006/metadata/properties"/>
    <ds:schemaRef ds:uri="http://schemas.microsoft.com/office/infopath/2007/PartnerControls"/>
    <ds:schemaRef ds:uri="de1a3fc4-59b2-44b4-8dc4-9f8ad79ba6a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Swan</dc:creator>
  <cp:keywords/>
  <dc:description/>
  <cp:lastModifiedBy>Diane Connell</cp:lastModifiedBy>
  <cp:revision>2</cp:revision>
  <dcterms:created xsi:type="dcterms:W3CDTF">2025-07-01T15:23:00Z</dcterms:created>
  <dcterms:modified xsi:type="dcterms:W3CDTF">2025-07-01T15:23:00Z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0x010100DF37D60A019E99468C3FF797B78EC2E3</vt:lpwstr>
  </property>
</Properties>
</file>